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5E" w:rsidRPr="001C1D97" w:rsidRDefault="00B33331" w:rsidP="00C442FC">
      <w:pPr>
        <w:tabs>
          <w:tab w:val="left" w:pos="1620"/>
          <w:tab w:val="left" w:pos="5670"/>
          <w:tab w:val="left" w:pos="10206"/>
        </w:tabs>
        <w:ind w:left="1620"/>
        <w:jc w:val="center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48260</wp:posOffset>
            </wp:positionV>
            <wp:extent cx="1296035" cy="1296035"/>
            <wp:effectExtent l="0" t="0" r="0" b="0"/>
            <wp:wrapNone/>
            <wp:docPr id="6" name="Obrázek 4" descr="Str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trom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C5E">
        <w:rPr>
          <w:b/>
          <w:sz w:val="26"/>
          <w:szCs w:val="26"/>
        </w:rPr>
        <w:t>Z</w:t>
      </w:r>
      <w:r w:rsidR="002F2C5E" w:rsidRPr="001C1D97">
        <w:rPr>
          <w:b/>
          <w:sz w:val="25"/>
          <w:szCs w:val="25"/>
        </w:rPr>
        <w:t>ákladní škola pro žáky se specifickými poruchami učení</w:t>
      </w:r>
      <w:r w:rsidR="002F2C5E" w:rsidRPr="001C1D97">
        <w:rPr>
          <w:b/>
          <w:sz w:val="25"/>
          <w:szCs w:val="25"/>
        </w:rPr>
        <w:br/>
        <w:t>a mateřská škola logopedická</w:t>
      </w:r>
    </w:p>
    <w:p w:rsidR="002F2C5E" w:rsidRPr="001C1D97" w:rsidRDefault="002F2C5E" w:rsidP="001C1D97">
      <w:pPr>
        <w:ind w:left="1620" w:right="72"/>
        <w:jc w:val="center"/>
        <w:rPr>
          <w:sz w:val="44"/>
          <w:szCs w:val="44"/>
        </w:rPr>
      </w:pPr>
      <w:r w:rsidRPr="001C1D97">
        <w:rPr>
          <w:rFonts w:ascii="Monotype Corsiva" w:hAnsi="Monotype Corsiva"/>
          <w:b/>
          <w:i/>
          <w:sz w:val="44"/>
          <w:szCs w:val="44"/>
        </w:rPr>
        <w:t>Schola Viva, o.p.s.</w:t>
      </w:r>
    </w:p>
    <w:p w:rsidR="002F2C5E" w:rsidRPr="001C1D97" w:rsidRDefault="002F2C5E" w:rsidP="001C1D97">
      <w:pPr>
        <w:ind w:left="1620" w:right="72"/>
        <w:jc w:val="center"/>
        <w:rPr>
          <w:sz w:val="21"/>
          <w:szCs w:val="21"/>
        </w:rPr>
      </w:pPr>
      <w:r w:rsidRPr="001C1D97">
        <w:rPr>
          <w:sz w:val="21"/>
          <w:szCs w:val="21"/>
        </w:rPr>
        <w:t>Fakultní škola UP Olomouc</w:t>
      </w:r>
    </w:p>
    <w:p w:rsidR="002F2C5E" w:rsidRPr="001C1D97" w:rsidRDefault="002F2C5E" w:rsidP="001C1D97">
      <w:pPr>
        <w:ind w:left="1620" w:right="72"/>
        <w:jc w:val="center"/>
        <w:rPr>
          <w:b/>
          <w:sz w:val="22"/>
          <w:szCs w:val="22"/>
        </w:rPr>
      </w:pPr>
      <w:r w:rsidRPr="001C1D97">
        <w:rPr>
          <w:b/>
          <w:sz w:val="22"/>
          <w:szCs w:val="22"/>
        </w:rPr>
        <w:t xml:space="preserve">IČO: 25827707 </w:t>
      </w:r>
    </w:p>
    <w:p w:rsidR="002F2C5E" w:rsidRPr="001C1D97" w:rsidRDefault="002F2C5E" w:rsidP="001C1D97">
      <w:pPr>
        <w:ind w:left="1620" w:right="72"/>
        <w:jc w:val="center"/>
        <w:rPr>
          <w:b/>
          <w:sz w:val="22"/>
          <w:szCs w:val="22"/>
        </w:rPr>
      </w:pPr>
      <w:r w:rsidRPr="001C1D97">
        <w:rPr>
          <w:b/>
          <w:sz w:val="22"/>
          <w:szCs w:val="22"/>
        </w:rPr>
        <w:t>Erbenova 16, 787 01 Šumperk, tel.: 583 214 153, tel./fax: 583 217 488,</w:t>
      </w:r>
    </w:p>
    <w:p w:rsidR="002F2C5E" w:rsidRPr="001C1D97" w:rsidRDefault="002F2C5E" w:rsidP="001C1D97">
      <w:pPr>
        <w:ind w:left="1620"/>
        <w:jc w:val="center"/>
        <w:rPr>
          <w:b/>
          <w:sz w:val="22"/>
          <w:szCs w:val="22"/>
        </w:rPr>
      </w:pPr>
      <w:r w:rsidRPr="001C1D97">
        <w:rPr>
          <w:b/>
          <w:sz w:val="22"/>
          <w:szCs w:val="22"/>
        </w:rPr>
        <w:t xml:space="preserve">e-mail: viva@schola-viva.cz, </w:t>
      </w:r>
      <w:hyperlink r:id="rId9" w:history="1">
        <w:r w:rsidRPr="001C1D97">
          <w:rPr>
            <w:rStyle w:val="Hypertextovodkaz"/>
            <w:b/>
            <w:color w:val="000000"/>
            <w:sz w:val="22"/>
            <w:szCs w:val="22"/>
          </w:rPr>
          <w:t>http://www.schola-viva.cz</w:t>
        </w:r>
      </w:hyperlink>
    </w:p>
    <w:p w:rsidR="002F2C5E" w:rsidRDefault="00B33331" w:rsidP="001C1D97">
      <w:pPr>
        <w:ind w:left="1620"/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40640</wp:posOffset>
                </wp:positionV>
                <wp:extent cx="5928360" cy="19050"/>
                <wp:effectExtent l="12700" t="5080" r="12065" b="13970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5E66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3.2pt" to="469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"/>
            </w:pict>
          </mc:Fallback>
        </mc:AlternateContent>
      </w:r>
    </w:p>
    <w:p w:rsidR="002F2C5E" w:rsidRDefault="002F2C5E" w:rsidP="001C1D9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Organizace je zapsána v rejstříku obecně prospěšných společností u Krajského soudu v Ostravě, oddíl O, vložka 46.</w:t>
      </w:r>
    </w:p>
    <w:p w:rsidR="002F2C5E" w:rsidRDefault="002F2C5E" w:rsidP="001C1D97">
      <w:pPr>
        <w:spacing w:before="40"/>
        <w:jc w:val="center"/>
        <w:rPr>
          <w:i/>
        </w:rPr>
      </w:pPr>
      <w:r>
        <w:rPr>
          <w:b/>
          <w:sz w:val="18"/>
          <w:szCs w:val="18"/>
        </w:rPr>
        <w:t>SPECIÁLNĚ   PEDAGOGICKÉ CENTRUM  ŠUMPERK, telefon: 583 22 23 24, http://www.spc-sumperk.cz</w:t>
      </w:r>
    </w:p>
    <w:p w:rsidR="00A964CC" w:rsidRDefault="00A964CC" w:rsidP="00A964CC">
      <w:pPr>
        <w:rPr>
          <w:b/>
          <w:sz w:val="18"/>
          <w:szCs w:val="18"/>
        </w:rPr>
      </w:pPr>
    </w:p>
    <w:p w:rsidR="00BB485F" w:rsidRPr="00716CDE" w:rsidRDefault="00BB485F" w:rsidP="00BB485F">
      <w:pPr>
        <w:jc w:val="center"/>
        <w:rPr>
          <w:b/>
          <w:sz w:val="40"/>
          <w:szCs w:val="40"/>
        </w:rPr>
      </w:pPr>
      <w:r w:rsidRPr="00716CDE">
        <w:rPr>
          <w:b/>
          <w:sz w:val="40"/>
          <w:szCs w:val="40"/>
        </w:rPr>
        <w:t>Školní dotazník</w:t>
      </w:r>
      <w:r w:rsidR="00461B8B">
        <w:rPr>
          <w:b/>
          <w:sz w:val="40"/>
          <w:szCs w:val="40"/>
        </w:rPr>
        <w:t xml:space="preserve"> pro žáka II.</w:t>
      </w:r>
      <w:r w:rsidR="004911B4">
        <w:rPr>
          <w:b/>
          <w:sz w:val="40"/>
          <w:szCs w:val="40"/>
        </w:rPr>
        <w:t xml:space="preserve"> </w:t>
      </w:r>
      <w:r w:rsidR="00461B8B">
        <w:rPr>
          <w:b/>
          <w:sz w:val="40"/>
          <w:szCs w:val="40"/>
        </w:rPr>
        <w:t>st.</w:t>
      </w:r>
      <w:r w:rsidR="004911B4">
        <w:rPr>
          <w:b/>
          <w:sz w:val="40"/>
          <w:szCs w:val="40"/>
        </w:rPr>
        <w:t xml:space="preserve"> </w:t>
      </w:r>
      <w:r w:rsidR="00461B8B">
        <w:rPr>
          <w:b/>
          <w:sz w:val="40"/>
          <w:szCs w:val="40"/>
        </w:rPr>
        <w:t>ZŠ</w:t>
      </w:r>
    </w:p>
    <w:p w:rsidR="00BB485F" w:rsidRDefault="00BB485F" w:rsidP="00645E87"/>
    <w:p w:rsidR="00BB485F" w:rsidRPr="0016627E" w:rsidRDefault="00BB485F" w:rsidP="004F05ED">
      <w:pPr>
        <w:tabs>
          <w:tab w:val="left" w:leader="dot" w:pos="4536"/>
          <w:tab w:val="left" w:pos="5245"/>
          <w:tab w:val="left" w:leader="dot" w:pos="5387"/>
          <w:tab w:val="left" w:leader="dot" w:pos="7938"/>
          <w:tab w:val="left" w:leader="dot" w:pos="8505"/>
          <w:tab w:val="left" w:leader="dot" w:pos="10065"/>
        </w:tabs>
        <w:spacing w:before="60" w:line="360" w:lineRule="auto"/>
        <w:rPr>
          <w:b/>
        </w:rPr>
      </w:pPr>
      <w:r w:rsidRPr="0016627E">
        <w:rPr>
          <w:b/>
        </w:rPr>
        <w:t>Jméno</w:t>
      </w:r>
      <w:r w:rsidRPr="0023474C">
        <w:rPr>
          <w:i/>
        </w:rPr>
        <w:t xml:space="preserve">: </w:t>
      </w:r>
      <w:r w:rsidR="00167082" w:rsidRPr="0023474C">
        <w:rPr>
          <w:i/>
        </w:rPr>
        <w:tab/>
      </w:r>
      <w:r w:rsidR="00A02769">
        <w:t xml:space="preserve">     </w:t>
      </w:r>
      <w:r w:rsidR="00A02769">
        <w:rPr>
          <w:b/>
        </w:rPr>
        <w:t>Škola</w:t>
      </w:r>
      <w:r w:rsidR="00A02769" w:rsidRPr="0023474C">
        <w:rPr>
          <w:b/>
          <w:i/>
        </w:rPr>
        <w:t xml:space="preserve">: </w:t>
      </w:r>
      <w:r w:rsidR="00A02769" w:rsidRPr="0023474C">
        <w:rPr>
          <w:i/>
        </w:rPr>
        <w:tab/>
      </w:r>
      <w:r w:rsidR="00A02769">
        <w:rPr>
          <w:b/>
        </w:rPr>
        <w:t xml:space="preserve"> </w:t>
      </w:r>
      <w:r w:rsidR="0016627E">
        <w:rPr>
          <w:b/>
        </w:rPr>
        <w:t>č.tel</w:t>
      </w:r>
      <w:r w:rsidR="0023474C" w:rsidRPr="0023474C">
        <w:rPr>
          <w:b/>
          <w:i/>
        </w:rPr>
        <w:t>:</w:t>
      </w:r>
      <w:r w:rsidR="00C442FC" w:rsidRPr="0023474C">
        <w:rPr>
          <w:b/>
          <w:i/>
        </w:rPr>
        <w:t xml:space="preserve"> </w:t>
      </w:r>
      <w:r w:rsidR="00C442FC" w:rsidRPr="0023474C">
        <w:rPr>
          <w:i/>
        </w:rPr>
        <w:tab/>
      </w:r>
    </w:p>
    <w:p w:rsidR="00BB485F" w:rsidRPr="0016627E" w:rsidRDefault="0016627E" w:rsidP="004F05ED">
      <w:pPr>
        <w:tabs>
          <w:tab w:val="left" w:leader="dot" w:pos="1134"/>
          <w:tab w:val="left" w:leader="dot" w:pos="4536"/>
          <w:tab w:val="left" w:leader="dot" w:pos="5529"/>
          <w:tab w:val="left" w:leader="dot" w:pos="10065"/>
        </w:tabs>
        <w:spacing w:before="60" w:line="360" w:lineRule="auto"/>
      </w:pPr>
      <w:r>
        <w:rPr>
          <w:b/>
        </w:rPr>
        <w:t>Narození:</w:t>
      </w:r>
      <w:r w:rsidR="00167082" w:rsidRPr="0023474C">
        <w:rPr>
          <w:i/>
        </w:rPr>
        <w:t xml:space="preserve"> </w:t>
      </w:r>
      <w:r w:rsidR="00167082" w:rsidRPr="0023474C">
        <w:rPr>
          <w:i/>
        </w:rPr>
        <w:tab/>
      </w:r>
      <w:r w:rsidR="00A02769" w:rsidRPr="0023474C">
        <w:rPr>
          <w:i/>
        </w:rPr>
        <w:tab/>
      </w:r>
      <w:r w:rsidR="00A02769">
        <w:t xml:space="preserve">     </w:t>
      </w:r>
      <w:r w:rsidR="00BB485F" w:rsidRPr="0016627E">
        <w:rPr>
          <w:b/>
        </w:rPr>
        <w:t>Třída</w:t>
      </w:r>
      <w:r w:rsidR="00BB485F" w:rsidRPr="0023474C">
        <w:rPr>
          <w:b/>
          <w:i/>
        </w:rPr>
        <w:t xml:space="preserve">: </w:t>
      </w:r>
      <w:r w:rsidR="00C442FC" w:rsidRPr="0023474C">
        <w:rPr>
          <w:i/>
        </w:rPr>
        <w:tab/>
      </w:r>
    </w:p>
    <w:p w:rsidR="00BB485F" w:rsidRPr="0016627E" w:rsidRDefault="0016627E" w:rsidP="004F05ED">
      <w:pPr>
        <w:tabs>
          <w:tab w:val="left" w:pos="851"/>
          <w:tab w:val="left" w:leader="dot" w:pos="4536"/>
          <w:tab w:val="left" w:leader="dot" w:pos="10065"/>
        </w:tabs>
        <w:spacing w:before="60" w:line="360" w:lineRule="auto"/>
        <w:rPr>
          <w:b/>
        </w:rPr>
      </w:pPr>
      <w:r>
        <w:rPr>
          <w:b/>
        </w:rPr>
        <w:t>Bydliště</w:t>
      </w:r>
      <w:r w:rsidRPr="0023474C">
        <w:rPr>
          <w:b/>
          <w:i/>
        </w:rPr>
        <w:t xml:space="preserve">: </w:t>
      </w:r>
      <w:r w:rsidR="00A02769" w:rsidRPr="0023474C">
        <w:rPr>
          <w:i/>
        </w:rPr>
        <w:tab/>
      </w:r>
      <w:r w:rsidR="00A02769">
        <w:t xml:space="preserve">     </w:t>
      </w:r>
      <w:r w:rsidR="00A02769" w:rsidRPr="00A02769">
        <w:rPr>
          <w:b/>
        </w:rPr>
        <w:t>T</w:t>
      </w:r>
      <w:r w:rsidR="00BB485F" w:rsidRPr="0016627E">
        <w:rPr>
          <w:b/>
        </w:rPr>
        <w:t>řídní uč</w:t>
      </w:r>
      <w:r w:rsidR="00BB485F" w:rsidRPr="0023474C">
        <w:rPr>
          <w:b/>
          <w:i/>
        </w:rPr>
        <w:t xml:space="preserve">.: </w:t>
      </w:r>
      <w:r w:rsidR="00C442FC" w:rsidRPr="0023474C">
        <w:rPr>
          <w:i/>
        </w:rPr>
        <w:tab/>
      </w:r>
    </w:p>
    <w:p w:rsidR="00BB485F" w:rsidRPr="0016627E" w:rsidRDefault="0016627E" w:rsidP="004F05ED">
      <w:pPr>
        <w:tabs>
          <w:tab w:val="left" w:pos="851"/>
          <w:tab w:val="left" w:leader="dot" w:pos="4536"/>
          <w:tab w:val="left" w:leader="dot" w:pos="6946"/>
          <w:tab w:val="left" w:leader="dot" w:pos="10065"/>
        </w:tabs>
        <w:spacing w:before="60" w:line="360" w:lineRule="auto"/>
        <w:rPr>
          <w:b/>
        </w:rPr>
      </w:pPr>
      <w:r>
        <w:rPr>
          <w:b/>
        </w:rPr>
        <w:t>Telefon</w:t>
      </w:r>
      <w:r w:rsidRPr="0023474C">
        <w:rPr>
          <w:b/>
          <w:i/>
        </w:rPr>
        <w:t>:</w:t>
      </w:r>
      <w:r w:rsidR="00167082" w:rsidRPr="0023474C">
        <w:rPr>
          <w:b/>
          <w:i/>
        </w:rPr>
        <w:t xml:space="preserve"> </w:t>
      </w:r>
      <w:r w:rsidR="00A02769" w:rsidRPr="0023474C">
        <w:rPr>
          <w:i/>
        </w:rPr>
        <w:tab/>
      </w:r>
      <w:r>
        <w:rPr>
          <w:b/>
        </w:rPr>
        <w:t xml:space="preserve"> </w:t>
      </w:r>
      <w:r w:rsidR="00A02769">
        <w:rPr>
          <w:b/>
        </w:rPr>
        <w:t xml:space="preserve">    </w:t>
      </w:r>
      <w:r w:rsidR="00BB485F" w:rsidRPr="0016627E">
        <w:rPr>
          <w:b/>
        </w:rPr>
        <w:t>Výchovný poradce:</w:t>
      </w:r>
      <w:r w:rsidR="00C442FC" w:rsidRPr="0023474C">
        <w:rPr>
          <w:b/>
          <w:i/>
        </w:rPr>
        <w:t xml:space="preserve"> </w:t>
      </w:r>
      <w:r w:rsidR="00C442FC" w:rsidRPr="0023474C">
        <w:rPr>
          <w:b/>
          <w:i/>
        </w:rPr>
        <w:tab/>
      </w:r>
      <w:r w:rsidR="00C442FC" w:rsidRPr="0023474C">
        <w:rPr>
          <w:i/>
        </w:rPr>
        <w:tab/>
      </w:r>
    </w:p>
    <w:p w:rsidR="00BB485F" w:rsidRDefault="00FD452C" w:rsidP="004F05ED">
      <w:pPr>
        <w:tabs>
          <w:tab w:val="left" w:leader="dot" w:pos="5670"/>
          <w:tab w:val="left" w:leader="dot" w:pos="10065"/>
        </w:tabs>
        <w:spacing w:before="60" w:line="360" w:lineRule="auto"/>
      </w:pPr>
      <w:r>
        <w:rPr>
          <w:b/>
        </w:rPr>
        <w:t>O</w:t>
      </w:r>
      <w:r w:rsidR="00BB485F" w:rsidRPr="0016627E">
        <w:rPr>
          <w:b/>
        </w:rPr>
        <w:t xml:space="preserve">dložená školní </w:t>
      </w:r>
      <w:proofErr w:type="gramStart"/>
      <w:r w:rsidR="00BB485F" w:rsidRPr="0016627E">
        <w:rPr>
          <w:b/>
        </w:rPr>
        <w:t>docházka:</w:t>
      </w:r>
      <w:r w:rsidR="008D7D1C">
        <w:t xml:space="preserve">   </w:t>
      </w:r>
      <w:proofErr w:type="gramEnd"/>
      <w:r w:rsidR="008D7D1C" w:rsidRPr="0023474C">
        <w:rPr>
          <w:i/>
        </w:rPr>
        <w:t>ano – ne</w:t>
      </w:r>
      <w:r w:rsidR="008D7D1C">
        <w:t xml:space="preserve">             </w:t>
      </w:r>
      <w:r w:rsidR="004F05ED">
        <w:t xml:space="preserve">     </w:t>
      </w:r>
      <w:r w:rsidR="00BB485F" w:rsidRPr="0016627E">
        <w:rPr>
          <w:b/>
        </w:rPr>
        <w:t>Opak.</w:t>
      </w:r>
      <w:r w:rsidR="00C96474">
        <w:rPr>
          <w:b/>
        </w:rPr>
        <w:t xml:space="preserve"> </w:t>
      </w:r>
      <w:r w:rsidR="00BB485F" w:rsidRPr="0016627E">
        <w:rPr>
          <w:b/>
        </w:rPr>
        <w:t>roč.</w:t>
      </w:r>
      <w:r w:rsidR="00BB485F" w:rsidRPr="0023474C">
        <w:rPr>
          <w:b/>
          <w:i/>
        </w:rPr>
        <w:t>:</w:t>
      </w:r>
      <w:r w:rsidR="00BB485F" w:rsidRPr="0023474C">
        <w:rPr>
          <w:i/>
        </w:rPr>
        <w:t xml:space="preserve"> </w:t>
      </w:r>
      <w:r w:rsidR="00A02769" w:rsidRPr="0023474C">
        <w:rPr>
          <w:i/>
        </w:rPr>
        <w:tab/>
      </w:r>
    </w:p>
    <w:p w:rsidR="00203892" w:rsidRDefault="00BB485F" w:rsidP="004F05ED">
      <w:pPr>
        <w:tabs>
          <w:tab w:val="left" w:pos="1560"/>
          <w:tab w:val="left" w:leader="dot" w:pos="6096"/>
          <w:tab w:val="left" w:leader="dot" w:pos="6804"/>
          <w:tab w:val="left" w:leader="dot" w:pos="10065"/>
        </w:tabs>
        <w:spacing w:before="60" w:line="360" w:lineRule="auto"/>
      </w:pPr>
      <w:r w:rsidRPr="00716CDE">
        <w:rPr>
          <w:b/>
        </w:rPr>
        <w:t>Důvod vyšetření</w:t>
      </w:r>
      <w:r w:rsidRPr="0023474C">
        <w:rPr>
          <w:i/>
        </w:rPr>
        <w:t xml:space="preserve">: </w:t>
      </w:r>
      <w:r w:rsidR="00A02769" w:rsidRPr="0023474C">
        <w:rPr>
          <w:i/>
        </w:rPr>
        <w:tab/>
      </w:r>
      <w:r w:rsidR="00FD452C" w:rsidRPr="0023474C">
        <w:rPr>
          <w:b/>
        </w:rPr>
        <w:t>na žádost</w:t>
      </w:r>
      <w:r w:rsidR="00C442FC" w:rsidRPr="0023474C">
        <w:rPr>
          <w:i/>
        </w:rPr>
        <w:t xml:space="preserve">: </w:t>
      </w:r>
      <w:r w:rsidR="00A02769" w:rsidRPr="0023474C">
        <w:rPr>
          <w:i/>
        </w:rPr>
        <w:tab/>
      </w:r>
    </w:p>
    <w:p w:rsidR="00203892" w:rsidRDefault="00461B8B" w:rsidP="004F05ED">
      <w:pPr>
        <w:tabs>
          <w:tab w:val="left" w:leader="dot" w:pos="10065"/>
        </w:tabs>
        <w:spacing w:before="60" w:line="360" w:lineRule="auto"/>
      </w:pPr>
      <w:r>
        <w:rPr>
          <w:b/>
        </w:rPr>
        <w:t>Byl/a</w:t>
      </w:r>
      <w:r w:rsidR="002F2166" w:rsidRPr="0023474C">
        <w:rPr>
          <w:b/>
        </w:rPr>
        <w:t xml:space="preserve"> vyšetřen</w:t>
      </w:r>
      <w:r>
        <w:rPr>
          <w:b/>
        </w:rPr>
        <w:t>/a</w:t>
      </w:r>
      <w:r w:rsidR="00FD452C">
        <w:t xml:space="preserve"> v</w:t>
      </w:r>
      <w:r>
        <w:t xml:space="preserve"> jiném </w:t>
      </w:r>
      <w:r w:rsidR="00FD452C">
        <w:t>poradenském zařízení</w:t>
      </w:r>
      <w:r w:rsidR="00EE5E47">
        <w:t xml:space="preserve"> (kde, kdy)</w:t>
      </w:r>
      <w:r w:rsidR="00FD452C">
        <w:t xml:space="preserve"> </w:t>
      </w:r>
      <w:r w:rsidR="00C442FC" w:rsidRPr="0023474C">
        <w:rPr>
          <w:i/>
        </w:rPr>
        <w:tab/>
      </w:r>
    </w:p>
    <w:p w:rsidR="001C1D97" w:rsidRDefault="005848E3" w:rsidP="004F05ED">
      <w:pPr>
        <w:pBdr>
          <w:bottom w:val="single" w:sz="6" w:space="1" w:color="auto"/>
        </w:pBdr>
        <w:tabs>
          <w:tab w:val="left" w:leader="dot" w:pos="4253"/>
          <w:tab w:val="left" w:leader="dot" w:pos="10065"/>
        </w:tabs>
        <w:spacing w:before="60" w:line="360" w:lineRule="auto"/>
      </w:pPr>
      <w:r>
        <w:t xml:space="preserve">Ve třídě: - </w:t>
      </w:r>
      <w:r w:rsidRPr="0023474C">
        <w:rPr>
          <w:b/>
        </w:rPr>
        <w:t>p</w:t>
      </w:r>
      <w:r w:rsidR="001C1D97" w:rsidRPr="0023474C">
        <w:rPr>
          <w:b/>
        </w:rPr>
        <w:t>očet žáků</w:t>
      </w:r>
      <w:r>
        <w:t xml:space="preserve"> </w:t>
      </w:r>
      <w:r w:rsidRPr="0023474C">
        <w:rPr>
          <w:b/>
        </w:rPr>
        <w:t>celkem</w:t>
      </w:r>
      <w:r w:rsidR="001C1D97" w:rsidRPr="0023474C">
        <w:rPr>
          <w:b/>
          <w:i/>
        </w:rPr>
        <w:t>:</w:t>
      </w:r>
      <w:r w:rsidR="00C442FC" w:rsidRPr="0023474C">
        <w:rPr>
          <w:i/>
        </w:rPr>
        <w:t xml:space="preserve"> </w:t>
      </w:r>
      <w:r w:rsidR="00C442FC" w:rsidRPr="0023474C">
        <w:rPr>
          <w:i/>
        </w:rPr>
        <w:tab/>
      </w:r>
      <w:r w:rsidR="005413A4">
        <w:t xml:space="preserve"> - </w:t>
      </w:r>
      <w:r w:rsidR="001C1D97" w:rsidRPr="0023474C">
        <w:rPr>
          <w:b/>
        </w:rPr>
        <w:t xml:space="preserve">počet žáků se </w:t>
      </w:r>
      <w:proofErr w:type="spellStart"/>
      <w:r w:rsidR="001C1D97" w:rsidRPr="0023474C">
        <w:rPr>
          <w:b/>
        </w:rPr>
        <w:t>spec</w:t>
      </w:r>
      <w:proofErr w:type="spellEnd"/>
      <w:r w:rsidR="001C1D97" w:rsidRPr="0023474C">
        <w:rPr>
          <w:b/>
        </w:rPr>
        <w:t>.</w:t>
      </w:r>
      <w:r w:rsidR="00C96474">
        <w:rPr>
          <w:b/>
        </w:rPr>
        <w:t xml:space="preserve"> </w:t>
      </w:r>
      <w:proofErr w:type="spellStart"/>
      <w:r w:rsidR="001C1D97" w:rsidRPr="0023474C">
        <w:rPr>
          <w:b/>
        </w:rPr>
        <w:t>vzděl</w:t>
      </w:r>
      <w:proofErr w:type="spellEnd"/>
      <w:r w:rsidR="001C1D97" w:rsidRPr="0023474C">
        <w:rPr>
          <w:b/>
        </w:rPr>
        <w:t>.</w:t>
      </w:r>
      <w:r w:rsidR="00C96474">
        <w:rPr>
          <w:b/>
        </w:rPr>
        <w:t xml:space="preserve"> </w:t>
      </w:r>
      <w:r w:rsidR="001C1D97" w:rsidRPr="0023474C">
        <w:rPr>
          <w:b/>
        </w:rPr>
        <w:t>potřebami 2. - 5.st. PO</w:t>
      </w:r>
      <w:r w:rsidR="001C1D97" w:rsidRPr="0023474C">
        <w:rPr>
          <w:i/>
        </w:rPr>
        <w:t>:</w:t>
      </w:r>
      <w:r w:rsidR="00C442FC" w:rsidRPr="0023474C">
        <w:rPr>
          <w:i/>
        </w:rPr>
        <w:tab/>
      </w:r>
    </w:p>
    <w:p w:rsidR="00FD452C" w:rsidRPr="0023474C" w:rsidRDefault="00203892" w:rsidP="001F6CA3">
      <w:pPr>
        <w:spacing w:line="360" w:lineRule="auto"/>
        <w:rPr>
          <w:u w:val="single"/>
        </w:rPr>
      </w:pPr>
      <w:r w:rsidRPr="0023474C">
        <w:rPr>
          <w:b/>
          <w:u w:val="single"/>
        </w:rPr>
        <w:t>Dosavadní opatření</w:t>
      </w:r>
      <w:r w:rsidR="002F2166" w:rsidRPr="0023474C">
        <w:rPr>
          <w:b/>
          <w:u w:val="single"/>
        </w:rPr>
        <w:t xml:space="preserve"> pro žáka</w:t>
      </w:r>
      <w:r w:rsidR="00645E87" w:rsidRPr="0023474C">
        <w:rPr>
          <w:b/>
          <w:u w:val="single"/>
        </w:rPr>
        <w:t xml:space="preserve"> (</w:t>
      </w:r>
      <w:r w:rsidR="001C1D97" w:rsidRPr="0023474C">
        <w:rPr>
          <w:b/>
          <w:u w:val="single"/>
        </w:rPr>
        <w:t>*)</w:t>
      </w:r>
    </w:p>
    <w:p w:rsidR="00917109" w:rsidRPr="00917109" w:rsidRDefault="001C1D97" w:rsidP="00FD452C">
      <w:pPr>
        <w:pStyle w:val="Odstavecseseznamem"/>
        <w:numPr>
          <w:ilvl w:val="0"/>
          <w:numId w:val="10"/>
        </w:numPr>
      </w:pPr>
      <w:r w:rsidRPr="0023474C">
        <w:t xml:space="preserve">individuální vzdělávání </w:t>
      </w:r>
      <w:proofErr w:type="gramStart"/>
      <w:r w:rsidRPr="0023474C">
        <w:t>plán</w:t>
      </w:r>
      <w:r w:rsidRPr="0023474C">
        <w:rPr>
          <w:b/>
          <w:i/>
        </w:rPr>
        <w:t xml:space="preserve">  </w:t>
      </w:r>
      <w:r w:rsidRPr="0023474C">
        <w:rPr>
          <w:i/>
        </w:rPr>
        <w:t>ano</w:t>
      </w:r>
      <w:proofErr w:type="gramEnd"/>
      <w:r w:rsidRPr="0023474C">
        <w:rPr>
          <w:i/>
        </w:rPr>
        <w:t xml:space="preserve">  –   ne</w:t>
      </w:r>
    </w:p>
    <w:p w:rsidR="00FD452C" w:rsidRDefault="00917109" w:rsidP="00917109">
      <w:pPr>
        <w:pStyle w:val="Odstavecseseznamem"/>
        <w:numPr>
          <w:ilvl w:val="0"/>
          <w:numId w:val="10"/>
        </w:numPr>
      </w:pPr>
      <w:r>
        <w:t xml:space="preserve">pedagogická </w:t>
      </w:r>
      <w:proofErr w:type="gramStart"/>
      <w:r>
        <w:t>intervence</w:t>
      </w:r>
      <w:r>
        <w:tab/>
        <w:t>-</w:t>
      </w:r>
      <w:r>
        <w:tab/>
        <w:t>předmět</w:t>
      </w:r>
      <w:proofErr w:type="gramEnd"/>
      <w:r>
        <w:t xml:space="preserve"> speciálně pedagogické péče </w:t>
      </w:r>
      <w:r>
        <w:tab/>
        <w:t xml:space="preserve">- </w:t>
      </w:r>
      <w:r>
        <w:tab/>
        <w:t>jiné</w:t>
      </w:r>
      <w:r w:rsidR="00FD452C" w:rsidRPr="00917109">
        <w:rPr>
          <w:i/>
        </w:rPr>
        <w:tab/>
      </w:r>
    </w:p>
    <w:p w:rsidR="00430F8A" w:rsidRDefault="002F2166" w:rsidP="00C442FC">
      <w:pPr>
        <w:pStyle w:val="Odstavecseseznamem"/>
        <w:numPr>
          <w:ilvl w:val="0"/>
          <w:numId w:val="10"/>
        </w:numPr>
        <w:tabs>
          <w:tab w:val="left" w:leader="dot" w:pos="6379"/>
          <w:tab w:val="left" w:leader="dot" w:pos="10065"/>
        </w:tabs>
        <w:ind w:left="714" w:hanging="357"/>
      </w:pPr>
      <w:r w:rsidRPr="0023474C">
        <w:t>asistent pedagoga</w:t>
      </w:r>
      <w:r w:rsidR="00203892" w:rsidRPr="0023474C">
        <w:t xml:space="preserve"> </w:t>
      </w:r>
      <w:r w:rsidR="00430F8A" w:rsidRPr="0023474C">
        <w:t xml:space="preserve">(AP) </w:t>
      </w:r>
      <w:r w:rsidR="00203892" w:rsidRPr="0023474C">
        <w:t>s</w:t>
      </w:r>
      <w:r w:rsidR="00C442FC" w:rsidRPr="0023474C">
        <w:t> </w:t>
      </w:r>
      <w:r w:rsidR="00203892" w:rsidRPr="0023474C">
        <w:t>úvazkem</w:t>
      </w:r>
      <w:r w:rsidR="00C442FC" w:rsidRPr="0023474C">
        <w:rPr>
          <w:i/>
        </w:rPr>
        <w:t xml:space="preserve"> </w:t>
      </w:r>
      <w:r w:rsidR="00C442FC" w:rsidRPr="0023474C">
        <w:rPr>
          <w:i/>
        </w:rPr>
        <w:tab/>
      </w:r>
      <w:r w:rsidR="00430F8A" w:rsidRPr="0023474C">
        <w:t>sdílený AP</w:t>
      </w:r>
      <w:r w:rsidR="00C442FC" w:rsidRPr="0023474C">
        <w:rPr>
          <w:b/>
          <w:i/>
        </w:rPr>
        <w:t xml:space="preserve"> </w:t>
      </w:r>
      <w:r w:rsidR="00C442FC" w:rsidRPr="0023474C">
        <w:rPr>
          <w:i/>
        </w:rPr>
        <w:tab/>
      </w:r>
    </w:p>
    <w:p w:rsidR="002F2166" w:rsidRDefault="002F2166" w:rsidP="001C1D97">
      <w:pPr>
        <w:pStyle w:val="Odstavecseseznamem"/>
        <w:numPr>
          <w:ilvl w:val="0"/>
          <w:numId w:val="10"/>
        </w:numPr>
      </w:pPr>
      <w:r w:rsidRPr="0023474C">
        <w:t>školní psycholog</w:t>
      </w:r>
      <w:r>
        <w:tab/>
      </w:r>
      <w:r w:rsidR="008538ED">
        <w:t xml:space="preserve">-  </w:t>
      </w:r>
      <w:r w:rsidR="001C1D97">
        <w:t xml:space="preserve">    </w:t>
      </w:r>
      <w:r w:rsidR="008538ED" w:rsidRPr="0023474C">
        <w:t>š</w:t>
      </w:r>
      <w:r w:rsidRPr="0023474C">
        <w:t>kolní speciální pedagog</w:t>
      </w:r>
      <w:r>
        <w:t xml:space="preserve"> </w:t>
      </w:r>
      <w:r w:rsidR="001C1D97">
        <w:t xml:space="preserve">      -      </w:t>
      </w:r>
      <w:r w:rsidR="008538ED">
        <w:t xml:space="preserve"> </w:t>
      </w:r>
      <w:r w:rsidR="008538ED" w:rsidRPr="0023474C">
        <w:t>preventista VŘ</w:t>
      </w:r>
      <w:r w:rsidR="008538ED" w:rsidRPr="0023474C">
        <w:tab/>
      </w:r>
    </w:p>
    <w:p w:rsidR="00917109" w:rsidRPr="004228FB" w:rsidRDefault="002F2166" w:rsidP="00917109">
      <w:pPr>
        <w:pStyle w:val="Odstavecseseznamem"/>
        <w:numPr>
          <w:ilvl w:val="0"/>
          <w:numId w:val="10"/>
        </w:numPr>
        <w:tabs>
          <w:tab w:val="left" w:leader="dot" w:pos="10065"/>
        </w:tabs>
        <w:ind w:left="714" w:hanging="357"/>
      </w:pPr>
      <w:r w:rsidRPr="0023474C">
        <w:t>další pedagogický pracovník</w:t>
      </w:r>
      <w:r w:rsidR="008538ED">
        <w:t xml:space="preserve"> (učitel reedukace, školní logoped aj.)</w:t>
      </w:r>
      <w:r w:rsidR="00C442FC" w:rsidRPr="0023474C">
        <w:rPr>
          <w:i/>
        </w:rPr>
        <w:t xml:space="preserve"> </w:t>
      </w:r>
      <w:r w:rsidR="008538ED" w:rsidRPr="0023474C">
        <w:rPr>
          <w:i/>
        </w:rPr>
        <w:tab/>
      </w:r>
    </w:p>
    <w:p w:rsidR="004228FB" w:rsidRPr="004F05ED" w:rsidRDefault="004228FB" w:rsidP="00917109">
      <w:pPr>
        <w:pStyle w:val="Odstavecseseznamem"/>
        <w:numPr>
          <w:ilvl w:val="0"/>
          <w:numId w:val="10"/>
        </w:numPr>
        <w:tabs>
          <w:tab w:val="left" w:leader="dot" w:pos="10065"/>
        </w:tabs>
        <w:ind w:left="714" w:hanging="357"/>
      </w:pPr>
      <w:r>
        <w:t xml:space="preserve">škola </w:t>
      </w:r>
      <w:r>
        <w:rPr>
          <w:b/>
        </w:rPr>
        <w:t>disponuje – nedisponuje</w:t>
      </w:r>
      <w:r>
        <w:t xml:space="preserve"> pomůckami pro SPU / vadu řeči</w:t>
      </w:r>
    </w:p>
    <w:p w:rsidR="00917109" w:rsidRPr="004F05ED" w:rsidRDefault="00917109" w:rsidP="004F05ED">
      <w:pPr>
        <w:tabs>
          <w:tab w:val="left" w:leader="dot" w:pos="10065"/>
        </w:tabs>
        <w:spacing w:before="120"/>
      </w:pPr>
      <w:r>
        <w:t>Dosavadní</w:t>
      </w:r>
      <w:r w:rsidRPr="00917109">
        <w:t xml:space="preserve"> </w:t>
      </w:r>
      <w:r w:rsidR="00C96474" w:rsidRPr="00917109">
        <w:t>podpůrná</w:t>
      </w:r>
      <w:r w:rsidRPr="00917109">
        <w:t xml:space="preserve"> opatření</w:t>
      </w:r>
      <w:r w:rsidR="004228FB">
        <w:t xml:space="preserve"> / </w:t>
      </w:r>
      <w:r w:rsidR="004911B4">
        <w:t>pomůcky vyhovují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x nevyhovují (návrh změny): </w:t>
      </w:r>
      <w:r w:rsidRPr="004F05ED">
        <w:tab/>
      </w:r>
    </w:p>
    <w:p w:rsidR="00917109" w:rsidRDefault="00917109" w:rsidP="00BB1A3A">
      <w:pPr>
        <w:tabs>
          <w:tab w:val="left" w:leader="dot" w:pos="10065"/>
        </w:tabs>
        <w:spacing w:before="60"/>
      </w:pPr>
      <w:r w:rsidRPr="004F05ED">
        <w:tab/>
      </w:r>
    </w:p>
    <w:p w:rsidR="004228FB" w:rsidRDefault="004228FB" w:rsidP="00BB1A3A">
      <w:pPr>
        <w:tabs>
          <w:tab w:val="left" w:leader="dot" w:pos="10065"/>
        </w:tabs>
        <w:spacing w:before="60"/>
      </w:pPr>
      <w:r>
        <w:tab/>
      </w:r>
    </w:p>
    <w:p w:rsidR="004228FB" w:rsidRPr="004F05ED" w:rsidRDefault="004228FB" w:rsidP="00BB1A3A">
      <w:pPr>
        <w:tabs>
          <w:tab w:val="left" w:leader="dot" w:pos="10065"/>
        </w:tabs>
        <w:spacing w:before="60"/>
      </w:pPr>
      <w:r>
        <w:tab/>
      </w:r>
    </w:p>
    <w:p w:rsidR="00C442FC" w:rsidRDefault="0023474C" w:rsidP="0023474C">
      <w:pPr>
        <w:tabs>
          <w:tab w:val="left" w:pos="9630"/>
        </w:tabs>
      </w:pPr>
      <w:r>
        <w:tab/>
      </w:r>
    </w:p>
    <w:p w:rsidR="008538ED" w:rsidRPr="0023474C" w:rsidRDefault="001B085F" w:rsidP="001B085F">
      <w:pPr>
        <w:rPr>
          <w:u w:val="single"/>
        </w:rPr>
      </w:pPr>
      <w:r w:rsidRPr="0023474C">
        <w:rPr>
          <w:b/>
          <w:u w:val="single"/>
        </w:rPr>
        <w:t xml:space="preserve">Důvody školních </w:t>
      </w:r>
      <w:r w:rsidR="00203892" w:rsidRPr="0023474C">
        <w:rPr>
          <w:b/>
          <w:u w:val="single"/>
        </w:rPr>
        <w:t>obtíží</w:t>
      </w:r>
      <w:r w:rsidR="001C1D97" w:rsidRPr="0023474C">
        <w:rPr>
          <w:b/>
          <w:u w:val="single"/>
        </w:rPr>
        <w:t xml:space="preserve"> (*)</w:t>
      </w:r>
      <w:r w:rsidR="00203892" w:rsidRPr="0023474C">
        <w:rPr>
          <w:u w:val="single"/>
        </w:rPr>
        <w:t xml:space="preserve">  </w:t>
      </w:r>
      <w:r w:rsidR="008523B0" w:rsidRPr="0023474C">
        <w:rPr>
          <w:u w:val="single"/>
        </w:rPr>
        <w:t xml:space="preserve">  </w:t>
      </w:r>
    </w:p>
    <w:p w:rsidR="008538ED" w:rsidRDefault="00203892" w:rsidP="001B085F">
      <w:pPr>
        <w:pStyle w:val="Odstavecseseznamem"/>
        <w:numPr>
          <w:ilvl w:val="0"/>
          <w:numId w:val="3"/>
        </w:numPr>
      </w:pPr>
      <w:r>
        <w:t>specifické</w:t>
      </w:r>
      <w:r w:rsidR="008538ED">
        <w:t xml:space="preserve"> poruchy učení, specifické poruchy chování</w:t>
      </w:r>
    </w:p>
    <w:p w:rsidR="008538ED" w:rsidRDefault="008538ED" w:rsidP="008538ED">
      <w:pPr>
        <w:pStyle w:val="Odstavecseseznamem"/>
        <w:numPr>
          <w:ilvl w:val="0"/>
          <w:numId w:val="3"/>
        </w:numPr>
      </w:pPr>
      <w:r>
        <w:t>nedostatečná domácí příprava</w:t>
      </w:r>
    </w:p>
    <w:p w:rsidR="008538ED" w:rsidRDefault="008538ED" w:rsidP="008538ED">
      <w:pPr>
        <w:pStyle w:val="Odstavecseseznamem"/>
        <w:numPr>
          <w:ilvl w:val="0"/>
          <w:numId w:val="3"/>
        </w:numPr>
      </w:pPr>
      <w:r>
        <w:t>kulturní prostředí</w:t>
      </w:r>
    </w:p>
    <w:p w:rsidR="008538ED" w:rsidRDefault="008538ED" w:rsidP="008538ED">
      <w:pPr>
        <w:pStyle w:val="Odstavecseseznamem"/>
        <w:numPr>
          <w:ilvl w:val="0"/>
          <w:numId w:val="3"/>
        </w:numPr>
      </w:pPr>
      <w:r>
        <w:t>odlišné životní podmínky</w:t>
      </w:r>
    </w:p>
    <w:p w:rsidR="008538ED" w:rsidRPr="008538ED" w:rsidRDefault="00203892" w:rsidP="001F6CA3">
      <w:pPr>
        <w:pStyle w:val="Odstavecseseznamem"/>
        <w:numPr>
          <w:ilvl w:val="0"/>
          <w:numId w:val="3"/>
        </w:numPr>
        <w:tabs>
          <w:tab w:val="left" w:leader="dot" w:pos="10065"/>
        </w:tabs>
        <w:ind w:left="714" w:hanging="357"/>
        <w:rPr>
          <w:b/>
          <w:i/>
        </w:rPr>
      </w:pPr>
      <w:r>
        <w:t>zdravotní stav</w:t>
      </w:r>
      <w:r w:rsidR="008523B0">
        <w:t xml:space="preserve"> (</w:t>
      </w:r>
      <w:proofErr w:type="spellStart"/>
      <w:r w:rsidR="008523B0">
        <w:t>odb</w:t>
      </w:r>
      <w:proofErr w:type="spellEnd"/>
      <w:r w:rsidR="008523B0">
        <w:t>.</w:t>
      </w:r>
      <w:r w:rsidR="00C96474">
        <w:t xml:space="preserve"> </w:t>
      </w:r>
      <w:r w:rsidR="008523B0">
        <w:t>lékař</w:t>
      </w:r>
      <w:r w:rsidR="008538ED">
        <w:t>, klinický logoped, psycholog</w:t>
      </w:r>
      <w:r w:rsidR="008523B0">
        <w:t>)</w:t>
      </w:r>
      <w:r w:rsidR="001F6CA3" w:rsidRPr="0023474C">
        <w:rPr>
          <w:i/>
        </w:rPr>
        <w:t xml:space="preserve"> </w:t>
      </w:r>
      <w:r w:rsidR="001F6CA3" w:rsidRPr="0023474C">
        <w:rPr>
          <w:i/>
        </w:rPr>
        <w:tab/>
      </w:r>
    </w:p>
    <w:p w:rsidR="008D7D1C" w:rsidRDefault="008538ED" w:rsidP="001F6CA3">
      <w:pPr>
        <w:pStyle w:val="Odstavecseseznamem"/>
        <w:numPr>
          <w:ilvl w:val="0"/>
          <w:numId w:val="3"/>
        </w:numPr>
        <w:tabs>
          <w:tab w:val="left" w:leader="dot" w:pos="10065"/>
        </w:tabs>
        <w:ind w:left="714" w:hanging="357"/>
        <w:rPr>
          <w:b/>
          <w:i/>
        </w:rPr>
      </w:pPr>
      <w:r>
        <w:t>jiné</w:t>
      </w:r>
      <w:r w:rsidRPr="0023474C">
        <w:rPr>
          <w:i/>
        </w:rPr>
        <w:t xml:space="preserve"> </w:t>
      </w:r>
      <w:r w:rsidR="001F6CA3" w:rsidRPr="0023474C">
        <w:rPr>
          <w:i/>
        </w:rPr>
        <w:tab/>
      </w:r>
    </w:p>
    <w:p w:rsidR="001B085F" w:rsidRDefault="001B085F" w:rsidP="001F6CA3">
      <w:pPr>
        <w:tabs>
          <w:tab w:val="left" w:pos="10065"/>
        </w:tabs>
        <w:rPr>
          <w:b/>
          <w:i/>
        </w:rPr>
      </w:pPr>
    </w:p>
    <w:p w:rsidR="00BB485F" w:rsidRPr="0023474C" w:rsidRDefault="00523390" w:rsidP="008523B0">
      <w:pPr>
        <w:rPr>
          <w:b/>
          <w:u w:val="single"/>
        </w:rPr>
      </w:pPr>
      <w:r w:rsidRPr="0023474C">
        <w:rPr>
          <w:b/>
          <w:u w:val="single"/>
        </w:rPr>
        <w:t>Dovednosti nebo ob</w:t>
      </w:r>
      <w:r w:rsidR="00BB485F" w:rsidRPr="0023474C">
        <w:rPr>
          <w:b/>
          <w:u w:val="single"/>
        </w:rPr>
        <w:t>tíže v</w:t>
      </w:r>
      <w:r w:rsidR="001C1D97" w:rsidRPr="0023474C">
        <w:rPr>
          <w:b/>
          <w:u w:val="single"/>
        </w:rPr>
        <w:t> </w:t>
      </w:r>
      <w:r w:rsidR="00BB485F" w:rsidRPr="0023474C">
        <w:rPr>
          <w:b/>
          <w:u w:val="single"/>
        </w:rPr>
        <w:t>ČJ</w:t>
      </w:r>
      <w:r w:rsidR="001C1D97" w:rsidRPr="0023474C">
        <w:rPr>
          <w:b/>
          <w:u w:val="single"/>
        </w:rPr>
        <w:t xml:space="preserve"> (*)</w:t>
      </w:r>
    </w:p>
    <w:p w:rsidR="00853C36" w:rsidRPr="0023474C" w:rsidRDefault="00853C36" w:rsidP="001B085F">
      <w:pPr>
        <w:pStyle w:val="Odstavecseseznamem"/>
        <w:numPr>
          <w:ilvl w:val="0"/>
          <w:numId w:val="4"/>
        </w:numPr>
        <w:spacing w:line="276" w:lineRule="auto"/>
        <w:rPr>
          <w:b/>
        </w:rPr>
      </w:pPr>
      <w:r w:rsidRPr="0023474C">
        <w:rPr>
          <w:b/>
        </w:rPr>
        <w:t>Čtení</w:t>
      </w:r>
    </w:p>
    <w:p w:rsidR="001B085F" w:rsidRDefault="003831EE" w:rsidP="001B085F">
      <w:pPr>
        <w:pStyle w:val="Odstavecseseznamem"/>
        <w:numPr>
          <w:ilvl w:val="0"/>
          <w:numId w:val="6"/>
        </w:numPr>
        <w:spacing w:line="276" w:lineRule="auto"/>
      </w:pPr>
      <w:r>
        <w:t xml:space="preserve">čtení je plynulé, bez chyb, s porozuměním  </w:t>
      </w:r>
    </w:p>
    <w:p w:rsidR="001B085F" w:rsidRDefault="003831EE" w:rsidP="001B085F">
      <w:pPr>
        <w:pStyle w:val="Odstavecseseznamem"/>
        <w:numPr>
          <w:ilvl w:val="0"/>
          <w:numId w:val="6"/>
        </w:numPr>
        <w:spacing w:line="276" w:lineRule="auto"/>
      </w:pPr>
      <w:r>
        <w:t>čte</w:t>
      </w:r>
      <w:r w:rsidR="001B085F">
        <w:t>ní</w:t>
      </w:r>
      <w:r>
        <w:t xml:space="preserve"> neplynulé</w:t>
      </w:r>
      <w:r w:rsidR="00853C36">
        <w:t xml:space="preserve">, </w:t>
      </w:r>
      <w:r>
        <w:t xml:space="preserve">chybné, bez </w:t>
      </w:r>
      <w:r w:rsidR="00853C36">
        <w:t>porozumění</w:t>
      </w:r>
    </w:p>
    <w:p w:rsidR="00853C36" w:rsidRDefault="001B085F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</w:pPr>
      <w:r>
        <w:t>jiné</w:t>
      </w:r>
      <w:r w:rsidRPr="0023474C">
        <w:rPr>
          <w:i/>
        </w:rPr>
        <w:t>:</w:t>
      </w:r>
      <w:r w:rsidR="003831EE" w:rsidRPr="0023474C">
        <w:rPr>
          <w:i/>
        </w:rPr>
        <w:t xml:space="preserve"> </w:t>
      </w:r>
      <w:r w:rsidR="001F6CA3" w:rsidRPr="0023474C">
        <w:rPr>
          <w:i/>
        </w:rPr>
        <w:tab/>
      </w:r>
    </w:p>
    <w:p w:rsidR="00853C36" w:rsidRPr="0023474C" w:rsidRDefault="00853C36" w:rsidP="00BB1A3A">
      <w:pPr>
        <w:pStyle w:val="Odstavecseseznamem"/>
        <w:keepNext/>
        <w:numPr>
          <w:ilvl w:val="0"/>
          <w:numId w:val="4"/>
        </w:numPr>
        <w:spacing w:line="276" w:lineRule="auto"/>
        <w:ind w:left="714" w:hanging="357"/>
        <w:rPr>
          <w:b/>
        </w:rPr>
      </w:pPr>
      <w:r w:rsidRPr="0023474C">
        <w:rPr>
          <w:b/>
        </w:rPr>
        <w:lastRenderedPageBreak/>
        <w:t>Psaní</w:t>
      </w:r>
    </w:p>
    <w:p w:rsidR="00853C36" w:rsidRPr="001B085F" w:rsidRDefault="001B085F" w:rsidP="001B085F">
      <w:pPr>
        <w:pStyle w:val="Odstavecseseznamem"/>
        <w:numPr>
          <w:ilvl w:val="0"/>
          <w:numId w:val="6"/>
        </w:numPr>
        <w:spacing w:line="276" w:lineRule="auto"/>
        <w:rPr>
          <w:b/>
        </w:rPr>
      </w:pPr>
      <w:r>
        <w:t xml:space="preserve">přepis / </w:t>
      </w:r>
      <w:r w:rsidR="003831EE">
        <w:t xml:space="preserve">opis </w:t>
      </w:r>
      <w:r w:rsidR="00853C36">
        <w:t>zvládá bez chyb, v běžném tempu</w:t>
      </w:r>
      <w:r w:rsidR="003831EE">
        <w:t>, písmo čitelné</w:t>
      </w:r>
    </w:p>
    <w:p w:rsidR="001B085F" w:rsidRDefault="001B085F" w:rsidP="001B085F">
      <w:pPr>
        <w:pStyle w:val="Odstavecseseznamem"/>
        <w:numPr>
          <w:ilvl w:val="0"/>
          <w:numId w:val="6"/>
        </w:numPr>
        <w:spacing w:line="276" w:lineRule="auto"/>
      </w:pPr>
      <w:r>
        <w:t>c</w:t>
      </w:r>
      <w:r w:rsidR="003831EE">
        <w:t xml:space="preserve">hybuje ve tvarech </w:t>
      </w:r>
      <w:r w:rsidR="00853C36">
        <w:t>písmen</w:t>
      </w:r>
      <w:r w:rsidR="003831EE">
        <w:t xml:space="preserve">, </w:t>
      </w:r>
      <w:r w:rsidR="00853C36">
        <w:t>velikost</w:t>
      </w:r>
      <w:r w:rsidR="008D7D1C">
        <w:t>i, písmo ne</w:t>
      </w:r>
      <w:r w:rsidR="003831EE">
        <w:t>čitelné</w:t>
      </w:r>
      <w:r w:rsidR="00853C36">
        <w:t>, tempo</w:t>
      </w:r>
      <w:r>
        <w:t xml:space="preserve"> pomalé</w:t>
      </w:r>
    </w:p>
    <w:p w:rsidR="00853C36" w:rsidRDefault="003831EE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</w:pPr>
      <w:proofErr w:type="gramStart"/>
      <w:r>
        <w:t xml:space="preserve">jiné </w:t>
      </w:r>
      <w:r w:rsidR="001B085F">
        <w:t>:</w:t>
      </w:r>
      <w:proofErr w:type="gramEnd"/>
      <w:r w:rsidR="001F6CA3" w:rsidRPr="0023474C">
        <w:rPr>
          <w:i/>
        </w:rPr>
        <w:tab/>
      </w:r>
    </w:p>
    <w:p w:rsidR="00853C36" w:rsidRDefault="00853C36" w:rsidP="001B085F">
      <w:pPr>
        <w:pStyle w:val="Odstavecseseznamem"/>
        <w:numPr>
          <w:ilvl w:val="0"/>
          <w:numId w:val="4"/>
        </w:numPr>
        <w:spacing w:line="276" w:lineRule="auto"/>
      </w:pPr>
      <w:r w:rsidRPr="0023474C">
        <w:rPr>
          <w:b/>
        </w:rPr>
        <w:t>Pravopis</w:t>
      </w:r>
      <w:r w:rsidR="004E3B2F" w:rsidRPr="001B085F">
        <w:rPr>
          <w:b/>
          <w:i/>
        </w:rPr>
        <w:t xml:space="preserve"> </w:t>
      </w:r>
      <w:r w:rsidR="004E3B2F" w:rsidRPr="004E3B2F">
        <w:t>(</w:t>
      </w:r>
      <w:r w:rsidRPr="004E3B2F">
        <w:t>diktát, dopl.</w:t>
      </w:r>
      <w:r w:rsidR="00C96474">
        <w:t xml:space="preserve"> </w:t>
      </w:r>
      <w:r w:rsidRPr="004E3B2F">
        <w:t>cvičení</w:t>
      </w:r>
      <w:r w:rsidR="004E3B2F" w:rsidRPr="004E3B2F">
        <w:t>)</w:t>
      </w:r>
    </w:p>
    <w:p w:rsidR="001B085F" w:rsidRDefault="00853C36" w:rsidP="001B085F">
      <w:pPr>
        <w:pStyle w:val="Odstavecseseznamem"/>
        <w:numPr>
          <w:ilvl w:val="0"/>
          <w:numId w:val="6"/>
        </w:numPr>
        <w:spacing w:line="276" w:lineRule="auto"/>
      </w:pPr>
      <w:r>
        <w:t xml:space="preserve">ovládá mluvnická pravidla, nechybuje, dokáže je </w:t>
      </w:r>
      <w:r w:rsidR="001B085F">
        <w:t>p</w:t>
      </w:r>
      <w:r>
        <w:t>oužít</w:t>
      </w:r>
    </w:p>
    <w:p w:rsidR="001B085F" w:rsidRDefault="001B085F" w:rsidP="001B085F">
      <w:pPr>
        <w:pStyle w:val="Odstavecseseznamem"/>
        <w:numPr>
          <w:ilvl w:val="0"/>
          <w:numId w:val="6"/>
        </w:numPr>
        <w:spacing w:line="276" w:lineRule="auto"/>
      </w:pPr>
      <w:r>
        <w:t>ústně pravidla ovládá, ale chybuje (záměny, vynechání písmen, diakritika)</w:t>
      </w:r>
    </w:p>
    <w:p w:rsidR="001B085F" w:rsidRDefault="001B085F" w:rsidP="001B085F">
      <w:pPr>
        <w:pStyle w:val="Odstavecseseznamem"/>
        <w:numPr>
          <w:ilvl w:val="0"/>
          <w:numId w:val="6"/>
        </w:numPr>
        <w:spacing w:line="276" w:lineRule="auto"/>
      </w:pPr>
      <w:r>
        <w:t>ústně pravidla nezná</w:t>
      </w:r>
    </w:p>
    <w:p w:rsidR="001B085F" w:rsidRDefault="001B085F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</w:pPr>
      <w:r>
        <w:t>jiné</w:t>
      </w:r>
      <w:r w:rsidRPr="0023474C">
        <w:rPr>
          <w:i/>
        </w:rPr>
        <w:t>:</w:t>
      </w:r>
      <w:r w:rsidR="001F6CA3" w:rsidRPr="0023474C">
        <w:rPr>
          <w:i/>
        </w:rPr>
        <w:tab/>
      </w:r>
    </w:p>
    <w:p w:rsidR="00853C36" w:rsidRPr="0023474C" w:rsidRDefault="00853C36" w:rsidP="001B085F">
      <w:pPr>
        <w:pStyle w:val="Odstavecseseznamem"/>
        <w:numPr>
          <w:ilvl w:val="0"/>
          <w:numId w:val="4"/>
        </w:numPr>
        <w:spacing w:line="276" w:lineRule="auto"/>
        <w:rPr>
          <w:b/>
        </w:rPr>
      </w:pPr>
      <w:r w:rsidRPr="0023474C">
        <w:rPr>
          <w:b/>
        </w:rPr>
        <w:t>Vyjadřování</w:t>
      </w:r>
      <w:r w:rsidR="002E1364" w:rsidRPr="0023474C">
        <w:rPr>
          <w:b/>
        </w:rPr>
        <w:t xml:space="preserve"> a porozumění</w:t>
      </w:r>
    </w:p>
    <w:p w:rsidR="001B085F" w:rsidRDefault="001B085F" w:rsidP="001B085F">
      <w:pPr>
        <w:pStyle w:val="Odstavecseseznamem"/>
        <w:numPr>
          <w:ilvl w:val="0"/>
          <w:numId w:val="6"/>
        </w:numPr>
        <w:spacing w:line="276" w:lineRule="auto"/>
      </w:pPr>
      <w:r>
        <w:t>běžné, pohotové</w:t>
      </w:r>
    </w:p>
    <w:p w:rsidR="001B085F" w:rsidRDefault="00853C36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</w:pPr>
      <w:r>
        <w:t>vada řeči</w:t>
      </w:r>
      <w:r w:rsidR="001F6CA3" w:rsidRPr="0023474C">
        <w:rPr>
          <w:i/>
        </w:rPr>
        <w:tab/>
      </w:r>
    </w:p>
    <w:p w:rsidR="001F6CA3" w:rsidRDefault="002E1364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</w:pPr>
      <w:r>
        <w:t>cizojazyčné prostředí (bilingvismus</w:t>
      </w:r>
      <w:r w:rsidR="001F6CA3" w:rsidRPr="0023474C">
        <w:rPr>
          <w:i/>
        </w:rPr>
        <w:t xml:space="preserve">) </w:t>
      </w:r>
      <w:r w:rsidR="001F6CA3" w:rsidRPr="0023474C">
        <w:rPr>
          <w:i/>
        </w:rPr>
        <w:tab/>
      </w:r>
    </w:p>
    <w:p w:rsidR="001C1D97" w:rsidRPr="0023474C" w:rsidRDefault="001C1D97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  <w:rPr>
          <w:i/>
        </w:rPr>
      </w:pPr>
      <w:r>
        <w:t xml:space="preserve">jiné obtíže, </w:t>
      </w:r>
      <w:r w:rsidRPr="0023474C">
        <w:t>jaké</w:t>
      </w:r>
      <w:r w:rsidR="0023474C">
        <w:rPr>
          <w:i/>
        </w:rPr>
        <w:t>:</w:t>
      </w:r>
      <w:r w:rsidRPr="0023474C">
        <w:rPr>
          <w:i/>
        </w:rPr>
        <w:t xml:space="preserve"> </w:t>
      </w:r>
      <w:r w:rsidR="001F6CA3" w:rsidRPr="0023474C">
        <w:rPr>
          <w:i/>
        </w:rPr>
        <w:tab/>
      </w:r>
    </w:p>
    <w:p w:rsidR="0023474C" w:rsidRDefault="00523390" w:rsidP="0023474C">
      <w:pPr>
        <w:tabs>
          <w:tab w:val="left" w:leader="dot" w:pos="10065"/>
        </w:tabs>
        <w:spacing w:line="276" w:lineRule="auto"/>
        <w:rPr>
          <w:i/>
        </w:rPr>
      </w:pPr>
      <w:r w:rsidRPr="0023474C">
        <w:rPr>
          <w:b/>
          <w:u w:val="single"/>
        </w:rPr>
        <w:t>Dovednosti nebo obtíže v cizím jazyce</w:t>
      </w:r>
      <w:r w:rsidR="002674B3">
        <w:rPr>
          <w:b/>
          <w:u w:val="single"/>
        </w:rPr>
        <w:t xml:space="preserve"> (*)</w:t>
      </w:r>
      <w:r w:rsidR="001F6CA3" w:rsidRPr="0023474C">
        <w:rPr>
          <w:i/>
        </w:rPr>
        <w:t>:</w:t>
      </w:r>
      <w:r w:rsidR="001F6CA3" w:rsidRPr="0023474C">
        <w:rPr>
          <w:i/>
        </w:rPr>
        <w:tab/>
      </w:r>
    </w:p>
    <w:p w:rsidR="004228FB" w:rsidRPr="0023474C" w:rsidRDefault="004228FB" w:rsidP="0023474C">
      <w:pPr>
        <w:tabs>
          <w:tab w:val="left" w:leader="dot" w:pos="10065"/>
        </w:tabs>
        <w:spacing w:line="276" w:lineRule="auto"/>
      </w:pPr>
      <w:r>
        <w:tab/>
      </w:r>
    </w:p>
    <w:p w:rsidR="0023474C" w:rsidRPr="0023474C" w:rsidRDefault="0023474C" w:rsidP="0023474C">
      <w:pPr>
        <w:tabs>
          <w:tab w:val="left" w:leader="dot" w:pos="10065"/>
        </w:tabs>
        <w:spacing w:line="276" w:lineRule="auto"/>
      </w:pPr>
    </w:p>
    <w:p w:rsidR="001B085F" w:rsidRPr="0023474C" w:rsidRDefault="00853C36" w:rsidP="0023474C">
      <w:pPr>
        <w:spacing w:line="276" w:lineRule="auto"/>
        <w:rPr>
          <w:u w:val="single"/>
        </w:rPr>
      </w:pPr>
      <w:r w:rsidRPr="0023474C">
        <w:rPr>
          <w:b/>
          <w:u w:val="single"/>
        </w:rPr>
        <w:t>Matematické dovednosti</w:t>
      </w:r>
      <w:r w:rsidR="0023474C" w:rsidRPr="0023474C">
        <w:rPr>
          <w:b/>
          <w:u w:val="single"/>
        </w:rPr>
        <w:t xml:space="preserve"> (*)</w:t>
      </w:r>
      <w:r w:rsidR="00430F8A" w:rsidRPr="0023474C">
        <w:rPr>
          <w:u w:val="single"/>
        </w:rPr>
        <w:t xml:space="preserve">       </w:t>
      </w:r>
    </w:p>
    <w:p w:rsidR="00430F8A" w:rsidRDefault="00853C36" w:rsidP="00645E87">
      <w:pPr>
        <w:pStyle w:val="Odstavecseseznamem"/>
        <w:numPr>
          <w:ilvl w:val="0"/>
          <w:numId w:val="6"/>
        </w:numPr>
        <w:spacing w:line="276" w:lineRule="auto"/>
      </w:pPr>
      <w:r>
        <w:t>počítá správně</w:t>
      </w:r>
      <w:r w:rsidR="00430F8A">
        <w:t xml:space="preserve">   </w:t>
      </w:r>
      <w:r w:rsidR="001B085F">
        <w:t>-</w:t>
      </w:r>
      <w:r w:rsidR="00430F8A">
        <w:t xml:space="preserve">   </w:t>
      </w:r>
      <w:r w:rsidR="00F21551">
        <w:t>zpaměti</w:t>
      </w:r>
      <w:r w:rsidR="00430F8A">
        <w:t xml:space="preserve">   </w:t>
      </w:r>
      <w:r w:rsidR="001B085F">
        <w:t>-</w:t>
      </w:r>
      <w:r w:rsidR="00430F8A">
        <w:t xml:space="preserve">    </w:t>
      </w:r>
      <w:r w:rsidR="00F21551">
        <w:t xml:space="preserve">s názorem </w:t>
      </w:r>
    </w:p>
    <w:p w:rsidR="001B085F" w:rsidRDefault="002E1364" w:rsidP="00645E87">
      <w:pPr>
        <w:pStyle w:val="Odstavecseseznamem"/>
        <w:numPr>
          <w:ilvl w:val="0"/>
          <w:numId w:val="6"/>
        </w:numPr>
        <w:spacing w:line="276" w:lineRule="auto"/>
      </w:pPr>
      <w:r>
        <w:t>c</w:t>
      </w:r>
      <w:r w:rsidR="00853C36">
        <w:t>hybuje z nepozornosti, z překo</w:t>
      </w:r>
      <w:r w:rsidR="00F21551">
        <w:t>tnosti, z</w:t>
      </w:r>
      <w:r w:rsidR="00430F8A">
        <w:t> </w:t>
      </w:r>
      <w:r w:rsidR="00F21551">
        <w:t>neznalosti</w:t>
      </w:r>
      <w:r w:rsidR="001B085F">
        <w:t>, z neobratnosti (geometrie)</w:t>
      </w:r>
    </w:p>
    <w:p w:rsidR="00853C36" w:rsidRDefault="00430F8A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</w:pPr>
      <w:r>
        <w:t>jiné</w:t>
      </w:r>
      <w:r w:rsidR="002674B3">
        <w:rPr>
          <w:i/>
        </w:rPr>
        <w:t xml:space="preserve"> </w:t>
      </w:r>
      <w:r w:rsidR="001F6CA3" w:rsidRPr="002674B3">
        <w:tab/>
      </w:r>
    </w:p>
    <w:p w:rsidR="00F21551" w:rsidRPr="002674B3" w:rsidRDefault="00F21551" w:rsidP="002674B3">
      <w:pPr>
        <w:spacing w:line="276" w:lineRule="auto"/>
        <w:rPr>
          <w:b/>
          <w:u w:val="single"/>
        </w:rPr>
      </w:pPr>
      <w:r w:rsidRPr="002674B3">
        <w:rPr>
          <w:b/>
          <w:u w:val="single"/>
        </w:rPr>
        <w:t>Naukové předměty</w:t>
      </w:r>
      <w:r w:rsidR="002674B3">
        <w:rPr>
          <w:b/>
          <w:u w:val="single"/>
        </w:rPr>
        <w:t xml:space="preserve"> (*)</w:t>
      </w:r>
    </w:p>
    <w:p w:rsidR="00645E87" w:rsidRDefault="00853C36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</w:pPr>
      <w:r>
        <w:t xml:space="preserve">upřednostňuje zájem </w:t>
      </w:r>
      <w:r w:rsidRPr="002674B3">
        <w:rPr>
          <w:i/>
        </w:rPr>
        <w:t>o</w:t>
      </w:r>
      <w:r w:rsidR="00430F8A" w:rsidRPr="002674B3">
        <w:rPr>
          <w:i/>
        </w:rPr>
        <w:t xml:space="preserve"> </w:t>
      </w:r>
      <w:r w:rsidR="001F6CA3" w:rsidRPr="002674B3">
        <w:rPr>
          <w:i/>
        </w:rPr>
        <w:tab/>
      </w:r>
    </w:p>
    <w:p w:rsidR="00853C36" w:rsidRDefault="00430F8A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</w:pPr>
      <w:r>
        <w:t>má obtíže se naučit</w:t>
      </w:r>
      <w:r w:rsidR="00645E87">
        <w:t xml:space="preserve"> / </w:t>
      </w:r>
      <w:r w:rsidR="00853C36">
        <w:t>pochopit</w:t>
      </w:r>
      <w:r w:rsidR="00645E87">
        <w:t xml:space="preserve"> </w:t>
      </w:r>
      <w:r w:rsidR="001F6CA3">
        <w:tab/>
      </w:r>
    </w:p>
    <w:p w:rsidR="00F21551" w:rsidRPr="002674B3" w:rsidRDefault="00F21551" w:rsidP="002674B3">
      <w:pPr>
        <w:spacing w:line="276" w:lineRule="auto"/>
        <w:rPr>
          <w:b/>
          <w:u w:val="single"/>
        </w:rPr>
      </w:pPr>
      <w:r w:rsidRPr="002674B3">
        <w:rPr>
          <w:b/>
          <w:u w:val="single"/>
        </w:rPr>
        <w:t>Výchovy</w:t>
      </w:r>
      <w:r w:rsidR="00645E87" w:rsidRPr="002674B3">
        <w:rPr>
          <w:b/>
          <w:u w:val="single"/>
        </w:rPr>
        <w:t xml:space="preserve"> (TV, PV, VV)</w:t>
      </w:r>
      <w:r w:rsidR="002674B3">
        <w:rPr>
          <w:b/>
          <w:u w:val="single"/>
        </w:rPr>
        <w:t xml:space="preserve"> (*)</w:t>
      </w:r>
    </w:p>
    <w:p w:rsidR="00645E87" w:rsidRDefault="00F21551" w:rsidP="00645E87">
      <w:pPr>
        <w:pStyle w:val="Odstavecseseznamem"/>
        <w:numPr>
          <w:ilvl w:val="0"/>
          <w:numId w:val="6"/>
        </w:numPr>
        <w:spacing w:line="276" w:lineRule="auto"/>
      </w:pPr>
      <w:r>
        <w:t xml:space="preserve">obratnost, manuální zručnost </w:t>
      </w:r>
    </w:p>
    <w:p w:rsidR="00853C36" w:rsidRDefault="00645E87" w:rsidP="001F6CA3">
      <w:pPr>
        <w:pStyle w:val="Odstavecseseznamem"/>
        <w:numPr>
          <w:ilvl w:val="0"/>
          <w:numId w:val="6"/>
        </w:numPr>
        <w:tabs>
          <w:tab w:val="left" w:leader="dot" w:pos="10065"/>
        </w:tabs>
        <w:spacing w:line="276" w:lineRule="auto"/>
        <w:ind w:left="714" w:hanging="357"/>
      </w:pPr>
      <w:r>
        <w:t xml:space="preserve">jiné </w:t>
      </w:r>
      <w:r w:rsidR="001F6CA3">
        <w:tab/>
      </w:r>
    </w:p>
    <w:p w:rsidR="00BB485F" w:rsidRDefault="00BB485F" w:rsidP="00BB485F">
      <w:pPr>
        <w:rPr>
          <w:b/>
        </w:rPr>
      </w:pPr>
    </w:p>
    <w:p w:rsidR="00BB485F" w:rsidRPr="009A7DF5" w:rsidRDefault="00BB485F" w:rsidP="00BB485F">
      <w:pPr>
        <w:rPr>
          <w:b/>
        </w:rPr>
      </w:pPr>
      <w:r w:rsidRPr="002674B3">
        <w:rPr>
          <w:b/>
          <w:u w:val="single"/>
        </w:rPr>
        <w:t>Klasifikace</w:t>
      </w:r>
      <w:r>
        <w:rPr>
          <w:b/>
        </w:rPr>
        <w:t>: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540"/>
        <w:gridCol w:w="1080"/>
        <w:gridCol w:w="720"/>
        <w:gridCol w:w="1163"/>
        <w:gridCol w:w="360"/>
        <w:gridCol w:w="360"/>
        <w:gridCol w:w="360"/>
        <w:gridCol w:w="540"/>
        <w:gridCol w:w="425"/>
        <w:gridCol w:w="572"/>
        <w:gridCol w:w="564"/>
        <w:gridCol w:w="540"/>
        <w:gridCol w:w="540"/>
        <w:gridCol w:w="775"/>
      </w:tblGrid>
      <w:tr w:rsidR="00BB485F" w:rsidRPr="005423AD" w:rsidTr="00430F8A">
        <w:trPr>
          <w:trHeight w:val="351"/>
        </w:trPr>
        <w:tc>
          <w:tcPr>
            <w:tcW w:w="900" w:type="dxa"/>
          </w:tcPr>
          <w:p w:rsidR="00BB485F" w:rsidRPr="005423AD" w:rsidRDefault="00BB485F" w:rsidP="00BB48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BB485F" w:rsidRPr="00381178" w:rsidRDefault="00BB485F" w:rsidP="00BB485F">
            <w:pPr>
              <w:jc w:val="center"/>
            </w:pPr>
            <w:proofErr w:type="spellStart"/>
            <w:r w:rsidRPr="00381178">
              <w:t>Čj</w:t>
            </w:r>
            <w:proofErr w:type="spellEnd"/>
            <w:r w:rsidRPr="00381178">
              <w:t xml:space="preserve">   </w:t>
            </w: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BB485F" w:rsidRPr="005423AD" w:rsidRDefault="00BB485F" w:rsidP="00BB485F">
            <w:pPr>
              <w:jc w:val="center"/>
              <w:rPr>
                <w:sz w:val="18"/>
                <w:szCs w:val="18"/>
              </w:rPr>
            </w:pPr>
            <w:proofErr w:type="spellStart"/>
            <w:r w:rsidRPr="005423AD">
              <w:rPr>
                <w:sz w:val="18"/>
                <w:szCs w:val="18"/>
              </w:rPr>
              <w:t>Prv</w:t>
            </w:r>
            <w:proofErr w:type="spellEnd"/>
            <w:r w:rsidRPr="005423AD">
              <w:rPr>
                <w:sz w:val="18"/>
                <w:szCs w:val="18"/>
              </w:rPr>
              <w:t>.,Pří.,</w:t>
            </w:r>
            <w:proofErr w:type="spellStart"/>
            <w:r w:rsidRPr="005423AD">
              <w:rPr>
                <w:sz w:val="18"/>
                <w:szCs w:val="18"/>
              </w:rPr>
              <w:t>Vl</w:t>
            </w:r>
            <w:proofErr w:type="spellEnd"/>
          </w:p>
        </w:tc>
        <w:tc>
          <w:tcPr>
            <w:tcW w:w="720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>Psaní</w:t>
            </w:r>
          </w:p>
        </w:tc>
        <w:tc>
          <w:tcPr>
            <w:tcW w:w="1163" w:type="dxa"/>
          </w:tcPr>
          <w:p w:rsidR="00BB485F" w:rsidRPr="005423AD" w:rsidRDefault="00BB485F" w:rsidP="00BB485F">
            <w:pPr>
              <w:jc w:val="center"/>
              <w:rPr>
                <w:sz w:val="20"/>
                <w:szCs w:val="20"/>
              </w:rPr>
            </w:pPr>
            <w:r w:rsidRPr="005423AD">
              <w:rPr>
                <w:sz w:val="20"/>
                <w:szCs w:val="20"/>
              </w:rPr>
              <w:t>Cizí jazyk</w:t>
            </w:r>
          </w:p>
        </w:tc>
        <w:tc>
          <w:tcPr>
            <w:tcW w:w="360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>D</w:t>
            </w:r>
          </w:p>
        </w:tc>
        <w:tc>
          <w:tcPr>
            <w:tcW w:w="360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>Z</w:t>
            </w:r>
          </w:p>
        </w:tc>
        <w:tc>
          <w:tcPr>
            <w:tcW w:w="360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>F</w:t>
            </w: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>Ch</w:t>
            </w:r>
          </w:p>
        </w:tc>
        <w:tc>
          <w:tcPr>
            <w:tcW w:w="425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>Př</w:t>
            </w:r>
          </w:p>
        </w:tc>
        <w:tc>
          <w:tcPr>
            <w:tcW w:w="572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proofErr w:type="spellStart"/>
            <w:r w:rsidRPr="005423AD">
              <w:rPr>
                <w:sz w:val="22"/>
                <w:szCs w:val="22"/>
              </w:rPr>
              <w:t>Pv</w:t>
            </w:r>
            <w:proofErr w:type="spellEnd"/>
            <w:r w:rsidRPr="005423AD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64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proofErr w:type="spellStart"/>
            <w:r w:rsidRPr="005423AD">
              <w:rPr>
                <w:sz w:val="22"/>
                <w:szCs w:val="22"/>
              </w:rPr>
              <w:t>Vv</w:t>
            </w:r>
            <w:proofErr w:type="spellEnd"/>
            <w:r w:rsidRPr="005423AD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proofErr w:type="spellStart"/>
            <w:r w:rsidRPr="005423AD">
              <w:rPr>
                <w:sz w:val="22"/>
                <w:szCs w:val="22"/>
              </w:rPr>
              <w:t>Hv</w:t>
            </w:r>
            <w:proofErr w:type="spellEnd"/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proofErr w:type="spellStart"/>
            <w:r w:rsidRPr="005423AD">
              <w:rPr>
                <w:sz w:val="22"/>
                <w:szCs w:val="22"/>
              </w:rPr>
              <w:t>Tv</w:t>
            </w:r>
            <w:proofErr w:type="spellEnd"/>
          </w:p>
        </w:tc>
        <w:tc>
          <w:tcPr>
            <w:tcW w:w="775" w:type="dxa"/>
          </w:tcPr>
          <w:p w:rsidR="00BB485F" w:rsidRPr="005423AD" w:rsidRDefault="00BB485F" w:rsidP="00BB485F">
            <w:pPr>
              <w:jc w:val="center"/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>Chov.</w:t>
            </w:r>
          </w:p>
        </w:tc>
      </w:tr>
      <w:tr w:rsidR="00BB485F" w:rsidRPr="005423AD" w:rsidTr="00430F8A">
        <w:trPr>
          <w:trHeight w:val="277"/>
        </w:trPr>
        <w:tc>
          <w:tcPr>
            <w:tcW w:w="900" w:type="dxa"/>
          </w:tcPr>
          <w:p w:rsidR="00BB485F" w:rsidRPr="005423AD" w:rsidRDefault="00BB485F" w:rsidP="00BB485F">
            <w:pPr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 xml:space="preserve">Loňský  </w:t>
            </w:r>
            <w:proofErr w:type="spellStart"/>
            <w:r w:rsidRPr="005423AD">
              <w:rPr>
                <w:sz w:val="22"/>
                <w:szCs w:val="22"/>
              </w:rPr>
              <w:t>šk.rok</w:t>
            </w:r>
            <w:proofErr w:type="spellEnd"/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3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B485F" w:rsidRPr="005423AD" w:rsidTr="00430F8A">
        <w:trPr>
          <w:trHeight w:val="313"/>
        </w:trPr>
        <w:tc>
          <w:tcPr>
            <w:tcW w:w="900" w:type="dxa"/>
          </w:tcPr>
          <w:p w:rsidR="00BB485F" w:rsidRPr="005423AD" w:rsidRDefault="00BB485F" w:rsidP="00BB485F">
            <w:pPr>
              <w:rPr>
                <w:sz w:val="22"/>
                <w:szCs w:val="22"/>
              </w:rPr>
            </w:pPr>
            <w:r w:rsidRPr="005423AD">
              <w:rPr>
                <w:sz w:val="22"/>
                <w:szCs w:val="22"/>
              </w:rPr>
              <w:t xml:space="preserve">Letošní </w:t>
            </w:r>
            <w:proofErr w:type="spellStart"/>
            <w:r w:rsidRPr="005423AD">
              <w:rPr>
                <w:sz w:val="22"/>
                <w:szCs w:val="22"/>
              </w:rPr>
              <w:t>šk.rok</w:t>
            </w:r>
            <w:proofErr w:type="spellEnd"/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3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2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4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5" w:type="dxa"/>
          </w:tcPr>
          <w:p w:rsidR="00BB485F" w:rsidRPr="005423AD" w:rsidRDefault="00BB485F" w:rsidP="00BB485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7756B" w:rsidRDefault="00C7756B" w:rsidP="00BB485F">
      <w:pPr>
        <w:rPr>
          <w:b/>
        </w:rPr>
      </w:pPr>
    </w:p>
    <w:p w:rsidR="00C772EE" w:rsidRPr="002674B3" w:rsidRDefault="008523B0" w:rsidP="001F6CA3">
      <w:pPr>
        <w:tabs>
          <w:tab w:val="left" w:leader="dot" w:pos="10065"/>
        </w:tabs>
        <w:spacing w:line="360" w:lineRule="auto"/>
        <w:rPr>
          <w:i/>
        </w:rPr>
      </w:pPr>
      <w:r w:rsidRPr="002674B3">
        <w:rPr>
          <w:b/>
        </w:rPr>
        <w:t>Chování žáka ve škole</w:t>
      </w:r>
      <w:r w:rsidR="00C772EE" w:rsidRPr="002674B3">
        <w:rPr>
          <w:i/>
        </w:rPr>
        <w:t xml:space="preserve">: </w:t>
      </w:r>
      <w:r w:rsidR="00BB485F" w:rsidRPr="002674B3">
        <w:rPr>
          <w:i/>
        </w:rPr>
        <w:t xml:space="preserve"> </w:t>
      </w:r>
      <w:r w:rsidR="001F6CA3" w:rsidRPr="002674B3">
        <w:rPr>
          <w:i/>
        </w:rPr>
        <w:tab/>
      </w:r>
    </w:p>
    <w:p w:rsidR="002674B3" w:rsidRDefault="00645E87" w:rsidP="00A964CC">
      <w:pPr>
        <w:spacing w:line="360" w:lineRule="auto"/>
        <w:rPr>
          <w:b/>
        </w:rPr>
      </w:pPr>
      <w:r w:rsidRPr="002674B3">
        <w:rPr>
          <w:b/>
        </w:rPr>
        <w:t xml:space="preserve">Vztah ke </w:t>
      </w:r>
      <w:proofErr w:type="spellStart"/>
      <w:r w:rsidRPr="002674B3">
        <w:rPr>
          <w:b/>
        </w:rPr>
        <w:t>šk</w:t>
      </w:r>
      <w:proofErr w:type="spellEnd"/>
      <w:r w:rsidRPr="002674B3">
        <w:rPr>
          <w:b/>
        </w:rPr>
        <w:t xml:space="preserve">. </w:t>
      </w:r>
      <w:r w:rsidR="008523B0" w:rsidRPr="002674B3">
        <w:rPr>
          <w:b/>
        </w:rPr>
        <w:t>práci</w:t>
      </w:r>
      <w:r w:rsidR="002674B3">
        <w:rPr>
          <w:b/>
        </w:rPr>
        <w:t xml:space="preserve"> (*)</w:t>
      </w:r>
      <w:r w:rsidR="006A1D8D" w:rsidRPr="002674B3">
        <w:rPr>
          <w:b/>
        </w:rPr>
        <w:t>:</w:t>
      </w:r>
    </w:p>
    <w:p w:rsidR="006A1D8D" w:rsidRDefault="006A1D8D" w:rsidP="002674B3">
      <w:pPr>
        <w:pStyle w:val="Odstavecseseznamem"/>
        <w:numPr>
          <w:ilvl w:val="0"/>
          <w:numId w:val="6"/>
        </w:numPr>
        <w:spacing w:line="360" w:lineRule="auto"/>
      </w:pPr>
      <w:r w:rsidRPr="002674B3">
        <w:rPr>
          <w:b/>
          <w:i/>
        </w:rPr>
        <w:t xml:space="preserve"> </w:t>
      </w:r>
      <w:r w:rsidR="001B085F">
        <w:t>motivace –</w:t>
      </w:r>
      <w:r>
        <w:t xml:space="preserve"> aktivita</w:t>
      </w:r>
      <w:r w:rsidR="001B085F">
        <w:t xml:space="preserve"> – </w:t>
      </w:r>
      <w:r>
        <w:t>pasivita</w:t>
      </w:r>
      <w:r w:rsidR="001B085F">
        <w:t xml:space="preserve"> – </w:t>
      </w:r>
      <w:r>
        <w:t>výkyvy</w:t>
      </w:r>
      <w:r w:rsidR="001B085F">
        <w:t xml:space="preserve"> - </w:t>
      </w:r>
      <w:r>
        <w:t>nutná podpora</w:t>
      </w:r>
      <w:r w:rsidR="001B085F">
        <w:t xml:space="preserve"> - </w:t>
      </w:r>
      <w:r>
        <w:t xml:space="preserve">únava </w:t>
      </w:r>
      <w:r w:rsidR="001B085F">
        <w:t xml:space="preserve">– </w:t>
      </w:r>
      <w:r>
        <w:t>povzbuzení</w:t>
      </w:r>
      <w:r w:rsidR="001B085F">
        <w:t xml:space="preserve"> -</w:t>
      </w:r>
      <w:r w:rsidR="00430F8A">
        <w:t xml:space="preserve"> </w:t>
      </w:r>
      <w:r>
        <w:t xml:space="preserve">dohled   </w:t>
      </w:r>
    </w:p>
    <w:p w:rsidR="008523B0" w:rsidRPr="002674B3" w:rsidRDefault="008523B0" w:rsidP="001F6CA3">
      <w:pPr>
        <w:tabs>
          <w:tab w:val="left" w:leader="dot" w:pos="10065"/>
        </w:tabs>
        <w:spacing w:line="360" w:lineRule="auto"/>
      </w:pPr>
      <w:r w:rsidRPr="002674B3">
        <w:rPr>
          <w:b/>
        </w:rPr>
        <w:t>Potíže</w:t>
      </w:r>
      <w:r w:rsidR="00A964CC" w:rsidRPr="002674B3">
        <w:rPr>
          <w:b/>
        </w:rPr>
        <w:t xml:space="preserve"> (*</w:t>
      </w:r>
      <w:proofErr w:type="gramStart"/>
      <w:r w:rsidR="00A964CC" w:rsidRPr="002674B3">
        <w:rPr>
          <w:b/>
        </w:rPr>
        <w:t>)</w:t>
      </w:r>
      <w:r w:rsidR="002674B3">
        <w:rPr>
          <w:b/>
        </w:rPr>
        <w:t>:</w:t>
      </w:r>
      <w:r w:rsidR="00A964CC" w:rsidRPr="002674B3">
        <w:rPr>
          <w:b/>
        </w:rPr>
        <w:t xml:space="preserve">   </w:t>
      </w:r>
      <w:proofErr w:type="gramEnd"/>
      <w:r w:rsidRPr="002674B3">
        <w:rPr>
          <w:b/>
        </w:rPr>
        <w:t xml:space="preserve"> </w:t>
      </w:r>
      <w:r w:rsidRPr="002674B3">
        <w:t>s</w:t>
      </w:r>
      <w:r w:rsidR="00645E87" w:rsidRPr="002674B3">
        <w:t> </w:t>
      </w:r>
      <w:r w:rsidRPr="002674B3">
        <w:t>pozorností</w:t>
      </w:r>
      <w:r w:rsidR="00645E87" w:rsidRPr="002674B3">
        <w:rPr>
          <w:b/>
        </w:rPr>
        <w:t xml:space="preserve"> – </w:t>
      </w:r>
      <w:r w:rsidR="00645E87" w:rsidRPr="002674B3">
        <w:t>s adaptací na prostředí</w:t>
      </w:r>
      <w:r w:rsidR="00645E87" w:rsidRPr="002674B3">
        <w:rPr>
          <w:b/>
        </w:rPr>
        <w:t xml:space="preserve"> – </w:t>
      </w:r>
      <w:r w:rsidR="00645E87" w:rsidRPr="002674B3">
        <w:t>jiné</w:t>
      </w:r>
      <w:r w:rsidR="001F6CA3" w:rsidRPr="002674B3">
        <w:rPr>
          <w:b/>
          <w:i/>
        </w:rPr>
        <w:t>:</w:t>
      </w:r>
      <w:r w:rsidR="001F6CA3" w:rsidRPr="002674B3">
        <w:rPr>
          <w:i/>
        </w:rPr>
        <w:t xml:space="preserve"> </w:t>
      </w:r>
      <w:r w:rsidR="001F6CA3" w:rsidRPr="002674B3">
        <w:tab/>
      </w:r>
    </w:p>
    <w:p w:rsidR="00430F8A" w:rsidRPr="002674B3" w:rsidRDefault="006A1D8D" w:rsidP="004228FB">
      <w:pPr>
        <w:tabs>
          <w:tab w:val="left" w:leader="dot" w:pos="10065"/>
        </w:tabs>
        <w:spacing w:line="360" w:lineRule="auto"/>
      </w:pPr>
      <w:r w:rsidRPr="002674B3">
        <w:rPr>
          <w:b/>
        </w:rPr>
        <w:t>Dovednosti a zájmy žáka</w:t>
      </w:r>
      <w:r w:rsidRPr="002674B3">
        <w:rPr>
          <w:i/>
        </w:rPr>
        <w:t>:</w:t>
      </w:r>
      <w:r w:rsidR="001F6CA3" w:rsidRPr="002674B3">
        <w:rPr>
          <w:i/>
        </w:rPr>
        <w:tab/>
      </w:r>
    </w:p>
    <w:p w:rsidR="002D35A0" w:rsidRPr="001F6CA3" w:rsidRDefault="002D35A0" w:rsidP="001F6CA3">
      <w:pPr>
        <w:tabs>
          <w:tab w:val="left" w:leader="dot" w:pos="10065"/>
        </w:tabs>
        <w:spacing w:line="360" w:lineRule="auto"/>
      </w:pPr>
      <w:r w:rsidRPr="002674B3">
        <w:rPr>
          <w:b/>
        </w:rPr>
        <w:t>Spolupráce rodiny se školou</w:t>
      </w:r>
      <w:r w:rsidRPr="002674B3">
        <w:rPr>
          <w:i/>
        </w:rPr>
        <w:t>:</w:t>
      </w:r>
      <w:r w:rsidR="001F6CA3" w:rsidRPr="002674B3">
        <w:rPr>
          <w:i/>
        </w:rPr>
        <w:tab/>
      </w:r>
    </w:p>
    <w:p w:rsidR="00645E87" w:rsidRPr="002674B3" w:rsidRDefault="00645E87" w:rsidP="001F6CA3">
      <w:pPr>
        <w:tabs>
          <w:tab w:val="left" w:leader="dot" w:pos="10065"/>
        </w:tabs>
        <w:spacing w:line="360" w:lineRule="auto"/>
        <w:rPr>
          <w:i/>
        </w:rPr>
      </w:pPr>
      <w:r w:rsidRPr="002674B3">
        <w:rPr>
          <w:b/>
        </w:rPr>
        <w:t>Jiná pomoc, zkušenosti, návrhy</w:t>
      </w:r>
      <w:r w:rsidR="002674B3" w:rsidRPr="002674B3">
        <w:rPr>
          <w:i/>
        </w:rPr>
        <w:t>:</w:t>
      </w:r>
      <w:r w:rsidR="001F6CA3" w:rsidRPr="002674B3">
        <w:rPr>
          <w:i/>
        </w:rPr>
        <w:t xml:space="preserve"> </w:t>
      </w:r>
      <w:r w:rsidR="001F6CA3" w:rsidRPr="002674B3">
        <w:rPr>
          <w:i/>
        </w:rPr>
        <w:tab/>
      </w:r>
    </w:p>
    <w:p w:rsidR="00BD3AE1" w:rsidRPr="002674B3" w:rsidRDefault="00BD3AE1" w:rsidP="00BD3AE1">
      <w:pPr>
        <w:tabs>
          <w:tab w:val="left" w:leader="dot" w:pos="10065"/>
        </w:tabs>
        <w:spacing w:line="360" w:lineRule="auto"/>
        <w:rPr>
          <w:i/>
        </w:rPr>
      </w:pPr>
      <w:r w:rsidRPr="002674B3">
        <w:rPr>
          <w:i/>
        </w:rPr>
        <w:tab/>
      </w:r>
    </w:p>
    <w:p w:rsidR="001F6CA3" w:rsidRDefault="006A1D8D" w:rsidP="001F6CA3">
      <w:pPr>
        <w:tabs>
          <w:tab w:val="left" w:leader="dot" w:pos="10065"/>
        </w:tabs>
        <w:spacing w:line="360" w:lineRule="auto"/>
      </w:pPr>
      <w:r w:rsidRPr="002674B3">
        <w:rPr>
          <w:b/>
        </w:rPr>
        <w:t>Informace</w:t>
      </w:r>
      <w:r>
        <w:t xml:space="preserve"> o žákovi se SVP </w:t>
      </w:r>
      <w:r w:rsidRPr="002674B3">
        <w:rPr>
          <w:b/>
        </w:rPr>
        <w:t>předává</w:t>
      </w:r>
      <w:r w:rsidR="001F6CA3" w:rsidRPr="002674B3">
        <w:rPr>
          <w:i/>
        </w:rPr>
        <w:t xml:space="preserve">: </w:t>
      </w:r>
      <w:r w:rsidR="001F6CA3" w:rsidRPr="002674B3">
        <w:rPr>
          <w:i/>
        </w:rPr>
        <w:tab/>
      </w:r>
    </w:p>
    <w:p w:rsidR="00BB485F" w:rsidRDefault="008D7D1C" w:rsidP="001F6CA3">
      <w:pPr>
        <w:tabs>
          <w:tab w:val="left" w:leader="dot" w:pos="5670"/>
          <w:tab w:val="left" w:leader="dot" w:pos="10065"/>
        </w:tabs>
        <w:spacing w:line="360" w:lineRule="auto"/>
        <w:rPr>
          <w:i/>
        </w:rPr>
      </w:pPr>
      <w:r w:rsidRPr="002674B3">
        <w:rPr>
          <w:b/>
        </w:rPr>
        <w:t>Podpis výchovného poradce</w:t>
      </w:r>
      <w:r w:rsidRPr="00A051F6">
        <w:rPr>
          <w:i/>
        </w:rPr>
        <w:t>:</w:t>
      </w:r>
      <w:r w:rsidR="001F6CA3" w:rsidRPr="00A051F6">
        <w:rPr>
          <w:i/>
        </w:rPr>
        <w:t xml:space="preserve"> </w:t>
      </w:r>
      <w:r w:rsidR="001F6CA3" w:rsidRPr="00A051F6">
        <w:rPr>
          <w:i/>
        </w:rPr>
        <w:tab/>
      </w:r>
      <w:r w:rsidR="001F6CA3">
        <w:t xml:space="preserve"> </w:t>
      </w:r>
      <w:r w:rsidRPr="00A051F6">
        <w:rPr>
          <w:b/>
        </w:rPr>
        <w:t>Dotazník vyplněn dne</w:t>
      </w:r>
      <w:r w:rsidRPr="00A051F6">
        <w:rPr>
          <w:i/>
        </w:rPr>
        <w:t>:</w:t>
      </w:r>
      <w:r w:rsidR="001F6CA3" w:rsidRPr="00A051F6">
        <w:rPr>
          <w:i/>
        </w:rPr>
        <w:t xml:space="preserve"> </w:t>
      </w:r>
      <w:r w:rsidR="001F6CA3" w:rsidRPr="00A051F6">
        <w:rPr>
          <w:i/>
        </w:rPr>
        <w:tab/>
      </w:r>
    </w:p>
    <w:p w:rsidR="00461B8B" w:rsidRPr="00CE69A0" w:rsidRDefault="00461B8B" w:rsidP="001F6CA3">
      <w:pPr>
        <w:tabs>
          <w:tab w:val="left" w:leader="dot" w:pos="5670"/>
          <w:tab w:val="left" w:leader="dot" w:pos="10065"/>
        </w:tabs>
        <w:spacing w:line="360" w:lineRule="auto"/>
        <w:rPr>
          <w:sz w:val="18"/>
          <w:szCs w:val="18"/>
        </w:rPr>
      </w:pPr>
      <w:r>
        <w:rPr>
          <w:i/>
        </w:rPr>
        <w:t>Podpis ředitele školy a razítko:……………………………….</w:t>
      </w:r>
    </w:p>
    <w:sectPr w:rsidR="00461B8B" w:rsidRPr="00CE69A0" w:rsidSect="00C7756B">
      <w:footerReference w:type="default" r:id="rId10"/>
      <w:pgSz w:w="11906" w:h="16838"/>
      <w:pgMar w:top="142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4E" w:rsidRDefault="007D784E" w:rsidP="001C1D97">
      <w:r>
        <w:separator/>
      </w:r>
    </w:p>
  </w:endnote>
  <w:endnote w:type="continuationSeparator" w:id="0">
    <w:p w:rsidR="007D784E" w:rsidRDefault="007D784E" w:rsidP="001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ED" w:rsidRDefault="004F05ED">
    <w:pPr>
      <w:pStyle w:val="Zpat"/>
    </w:pPr>
    <w:r>
      <w:rPr>
        <w:b/>
        <w:i/>
      </w:rPr>
      <w:t>(*)    zatrhněte hodící se, aktuální, popř. doplňte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4E" w:rsidRDefault="007D784E" w:rsidP="001C1D97">
      <w:r>
        <w:separator/>
      </w:r>
    </w:p>
  </w:footnote>
  <w:footnote w:type="continuationSeparator" w:id="0">
    <w:p w:rsidR="007D784E" w:rsidRDefault="007D784E" w:rsidP="001C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991"/>
    <w:multiLevelType w:val="hybridMultilevel"/>
    <w:tmpl w:val="351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0A83"/>
    <w:multiLevelType w:val="hybridMultilevel"/>
    <w:tmpl w:val="74AA0A36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FDB6915"/>
    <w:multiLevelType w:val="hybridMultilevel"/>
    <w:tmpl w:val="33FA6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44E3"/>
    <w:multiLevelType w:val="hybridMultilevel"/>
    <w:tmpl w:val="F38620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FF6B67"/>
    <w:multiLevelType w:val="hybridMultilevel"/>
    <w:tmpl w:val="8CECAB3C"/>
    <w:lvl w:ilvl="0" w:tplc="56D0DF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5D7"/>
    <w:multiLevelType w:val="hybridMultilevel"/>
    <w:tmpl w:val="8A54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59EC"/>
    <w:multiLevelType w:val="hybridMultilevel"/>
    <w:tmpl w:val="6E5E8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19E9"/>
    <w:multiLevelType w:val="hybridMultilevel"/>
    <w:tmpl w:val="DF74F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381D"/>
    <w:multiLevelType w:val="hybridMultilevel"/>
    <w:tmpl w:val="09100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6B5D"/>
    <w:multiLevelType w:val="hybridMultilevel"/>
    <w:tmpl w:val="5F467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FF"/>
    <w:rsid w:val="000561F2"/>
    <w:rsid w:val="00073761"/>
    <w:rsid w:val="000D2075"/>
    <w:rsid w:val="001108CA"/>
    <w:rsid w:val="00144B1D"/>
    <w:rsid w:val="00164220"/>
    <w:rsid w:val="0016627E"/>
    <w:rsid w:val="00167082"/>
    <w:rsid w:val="00172343"/>
    <w:rsid w:val="0018482A"/>
    <w:rsid w:val="001B085F"/>
    <w:rsid w:val="001C1D97"/>
    <w:rsid w:val="001C65C2"/>
    <w:rsid w:val="001F6CA3"/>
    <w:rsid w:val="00203892"/>
    <w:rsid w:val="00213FEB"/>
    <w:rsid w:val="00223978"/>
    <w:rsid w:val="00232940"/>
    <w:rsid w:val="0023474C"/>
    <w:rsid w:val="00261E33"/>
    <w:rsid w:val="002674B3"/>
    <w:rsid w:val="002907FF"/>
    <w:rsid w:val="002D35A0"/>
    <w:rsid w:val="002E1364"/>
    <w:rsid w:val="002F2166"/>
    <w:rsid w:val="002F2C5E"/>
    <w:rsid w:val="00324FA5"/>
    <w:rsid w:val="00345449"/>
    <w:rsid w:val="003831EE"/>
    <w:rsid w:val="00393B0B"/>
    <w:rsid w:val="004228FB"/>
    <w:rsid w:val="00430F8A"/>
    <w:rsid w:val="00461B8B"/>
    <w:rsid w:val="004746A8"/>
    <w:rsid w:val="0048794B"/>
    <w:rsid w:val="004911B4"/>
    <w:rsid w:val="004E3B2F"/>
    <w:rsid w:val="004F05ED"/>
    <w:rsid w:val="00511208"/>
    <w:rsid w:val="00522B91"/>
    <w:rsid w:val="00523390"/>
    <w:rsid w:val="005413A4"/>
    <w:rsid w:val="0056115D"/>
    <w:rsid w:val="005848E3"/>
    <w:rsid w:val="0064573A"/>
    <w:rsid w:val="00645E87"/>
    <w:rsid w:val="00650832"/>
    <w:rsid w:val="006A1D8D"/>
    <w:rsid w:val="006D1033"/>
    <w:rsid w:val="0079169B"/>
    <w:rsid w:val="007D0B20"/>
    <w:rsid w:val="007D51C5"/>
    <w:rsid w:val="007D784E"/>
    <w:rsid w:val="0084215B"/>
    <w:rsid w:val="008523B0"/>
    <w:rsid w:val="008538ED"/>
    <w:rsid w:val="00853C36"/>
    <w:rsid w:val="00863111"/>
    <w:rsid w:val="008D7D1C"/>
    <w:rsid w:val="00901BDD"/>
    <w:rsid w:val="00917109"/>
    <w:rsid w:val="00934DD9"/>
    <w:rsid w:val="009363BF"/>
    <w:rsid w:val="009E59EE"/>
    <w:rsid w:val="00A02769"/>
    <w:rsid w:val="00A051F6"/>
    <w:rsid w:val="00A15A38"/>
    <w:rsid w:val="00A83734"/>
    <w:rsid w:val="00A86136"/>
    <w:rsid w:val="00A9520D"/>
    <w:rsid w:val="00A964CC"/>
    <w:rsid w:val="00AD73C8"/>
    <w:rsid w:val="00B33331"/>
    <w:rsid w:val="00B34CE5"/>
    <w:rsid w:val="00B61CA8"/>
    <w:rsid w:val="00BA714E"/>
    <w:rsid w:val="00BB1A3A"/>
    <w:rsid w:val="00BB485F"/>
    <w:rsid w:val="00BC3FDD"/>
    <w:rsid w:val="00BD3AE1"/>
    <w:rsid w:val="00C442FC"/>
    <w:rsid w:val="00C772EE"/>
    <w:rsid w:val="00C7756B"/>
    <w:rsid w:val="00C85348"/>
    <w:rsid w:val="00C94DD6"/>
    <w:rsid w:val="00C96474"/>
    <w:rsid w:val="00CD021E"/>
    <w:rsid w:val="00CD7198"/>
    <w:rsid w:val="00CE69A0"/>
    <w:rsid w:val="00CF28AA"/>
    <w:rsid w:val="00D32107"/>
    <w:rsid w:val="00DC2C00"/>
    <w:rsid w:val="00E03920"/>
    <w:rsid w:val="00ED766A"/>
    <w:rsid w:val="00EE5E47"/>
    <w:rsid w:val="00F134F4"/>
    <w:rsid w:val="00F21551"/>
    <w:rsid w:val="00F95E1E"/>
    <w:rsid w:val="00FC67C2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94B63"/>
  <w15:chartTrackingRefBased/>
  <w15:docId w15:val="{FA191421-45DD-4768-AFCA-11206E7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7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0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63B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561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216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C1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D97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F0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la-vi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98B8A-2AE8-4CDB-98AF-E418277D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VIVA</Company>
  <LinksUpToDate>false</LinksUpToDate>
  <CharactersWithSpaces>3181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http://www.spc-sumperk.cz/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Kalinová</dc:creator>
  <cp:keywords/>
  <cp:lastModifiedBy>Schola Viva</cp:lastModifiedBy>
  <cp:revision>2</cp:revision>
  <cp:lastPrinted>2017-01-05T13:40:00Z</cp:lastPrinted>
  <dcterms:created xsi:type="dcterms:W3CDTF">2019-05-30T06:39:00Z</dcterms:created>
  <dcterms:modified xsi:type="dcterms:W3CDTF">2019-05-30T06:39:00Z</dcterms:modified>
</cp:coreProperties>
</file>